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tbl>
      <w:tblPr>
        <w:tblpPr w:leftFromText="141" w:rightFromText="141" w:vertAnchor="page" w:horzAnchor="margin" w:tblpXSpec="center" w:tblpY="5978"/>
        <w:tblW w:w="0" w:type="auto"/>
        <w:shd w:val="clear" w:color="auto" w:fill="E7E6E6" w:themeFill="background2"/>
        <w:tblLook w:val="04A0" w:firstRow="1" w:lastRow="0" w:firstColumn="1" w:lastColumn="0" w:noHBand="0" w:noVBand="1"/>
      </w:tblPr>
      <w:tblGrid>
        <w:gridCol w:w="10204"/>
      </w:tblGrid>
      <w:tr w:rsidR="002543C9" w:rsidRPr="00485BB1" w:rsidTr="00D015C9">
        <w:trPr>
          <w:trHeight w:val="3256"/>
        </w:trPr>
        <w:tc>
          <w:tcPr>
            <w:tcW w:w="10344" w:type="dxa"/>
            <w:shd w:val="clear" w:color="auto" w:fill="E7E6E6" w:themeFill="background2"/>
          </w:tcPr>
          <w:p w:rsidR="002543C9" w:rsidRPr="00485BB1" w:rsidRDefault="002543C9" w:rsidP="00D015C9">
            <w:pPr>
              <w:widowControl w:val="0"/>
              <w:spacing w:after="0" w:line="240" w:lineRule="auto"/>
              <w:jc w:val="both"/>
              <w:rPr>
                <w:rFonts w:cstheme="minorHAnsi"/>
                <w:b/>
                <w:szCs w:val="52"/>
                <w:lang w:eastAsia="fr-FR"/>
              </w:rPr>
            </w:pPr>
          </w:p>
          <w:p w:rsidR="002543C9" w:rsidRPr="00485BB1" w:rsidRDefault="002543C9" w:rsidP="00D015C9">
            <w:pPr>
              <w:widowControl w:val="0"/>
              <w:spacing w:after="0" w:line="240" w:lineRule="auto"/>
              <w:jc w:val="both"/>
              <w:rPr>
                <w:rFonts w:cstheme="minorHAnsi"/>
                <w:b/>
                <w:sz w:val="72"/>
                <w:szCs w:val="260"/>
                <w:lang w:eastAsia="fr-FR"/>
              </w:rPr>
            </w:pPr>
          </w:p>
          <w:p w:rsidR="002543C9" w:rsidRPr="00485BB1" w:rsidRDefault="002543C9" w:rsidP="00D015C9">
            <w:pPr>
              <w:widowControl w:val="0"/>
              <w:spacing w:after="0" w:line="240" w:lineRule="auto"/>
              <w:jc w:val="center"/>
              <w:rPr>
                <w:rFonts w:cstheme="minorHAnsi"/>
                <w:b/>
                <w:sz w:val="96"/>
                <w:szCs w:val="280"/>
                <w:lang w:eastAsia="fr-FR"/>
              </w:rPr>
            </w:pPr>
            <w:r w:rsidRPr="00485BB1">
              <w:rPr>
                <w:rFonts w:cstheme="minorHAnsi"/>
                <w:b/>
                <w:sz w:val="52"/>
                <w:szCs w:val="220"/>
                <w:lang w:eastAsia="fr-FR"/>
              </w:rPr>
              <w:t>ANNEXES</w:t>
            </w:r>
          </w:p>
          <w:p w:rsidR="002543C9" w:rsidRPr="00485BB1" w:rsidRDefault="002543C9" w:rsidP="00D015C9">
            <w:pPr>
              <w:widowControl w:val="0"/>
              <w:spacing w:after="0" w:line="240" w:lineRule="auto"/>
              <w:jc w:val="both"/>
              <w:rPr>
                <w:rFonts w:cstheme="minorHAnsi"/>
                <w:b/>
                <w:sz w:val="72"/>
                <w:szCs w:val="260"/>
                <w:lang w:eastAsia="fr-FR"/>
              </w:rPr>
            </w:pPr>
          </w:p>
          <w:p w:rsidR="002543C9" w:rsidRPr="00485BB1" w:rsidRDefault="002543C9" w:rsidP="00D015C9">
            <w:pPr>
              <w:widowControl w:val="0"/>
              <w:spacing w:after="0" w:line="240" w:lineRule="auto"/>
              <w:jc w:val="both"/>
              <w:rPr>
                <w:rFonts w:cstheme="minorHAnsi"/>
                <w:b/>
                <w:sz w:val="14"/>
                <w:szCs w:val="36"/>
                <w:lang w:eastAsia="fr-FR"/>
              </w:rPr>
            </w:pPr>
          </w:p>
        </w:tc>
      </w:tr>
    </w:tbl>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r w:rsidRPr="00485BB1">
        <w:rPr>
          <w:rFonts w:cstheme="minorHAnsi"/>
          <w:b/>
          <w:bCs/>
          <w:i/>
          <w:iCs/>
          <w:sz w:val="32"/>
          <w:szCs w:val="28"/>
          <w:u w:val="single"/>
        </w:rPr>
        <w:t>Annexe 1</w:t>
      </w:r>
    </w:p>
    <w:p w:rsidR="002543C9" w:rsidRPr="00485BB1" w:rsidRDefault="002543C9" w:rsidP="002543C9">
      <w:pPr>
        <w:widowControl w:val="0"/>
        <w:autoSpaceDE w:val="0"/>
        <w:autoSpaceDN w:val="0"/>
        <w:spacing w:after="0" w:line="240" w:lineRule="auto"/>
        <w:jc w:val="center"/>
        <w:rPr>
          <w:rFonts w:cstheme="minorHAnsi"/>
          <w:b/>
          <w:bCs/>
          <w:sz w:val="24"/>
          <w:szCs w:val="28"/>
          <w:u w:val="single"/>
        </w:rPr>
      </w:pPr>
      <w:r w:rsidRPr="00485BB1">
        <w:rPr>
          <w:rFonts w:cstheme="minorHAnsi"/>
          <w:b/>
          <w:bCs/>
          <w:sz w:val="24"/>
          <w:szCs w:val="28"/>
          <w:u w:val="single"/>
        </w:rPr>
        <w:t>AOO N° 62/ABB/2022</w:t>
      </w:r>
    </w:p>
    <w:p w:rsidR="002543C9" w:rsidRPr="00485BB1" w:rsidRDefault="002543C9" w:rsidP="002543C9">
      <w:pPr>
        <w:widowControl w:val="0"/>
        <w:autoSpaceDE w:val="0"/>
        <w:autoSpaceDN w:val="0"/>
        <w:spacing w:after="0" w:line="240" w:lineRule="auto"/>
        <w:jc w:val="center"/>
        <w:rPr>
          <w:rFonts w:cstheme="minorHAnsi"/>
          <w:sz w:val="24"/>
          <w:szCs w:val="28"/>
        </w:rPr>
      </w:pPr>
    </w:p>
    <w:p w:rsidR="002543C9" w:rsidRPr="00485BB1" w:rsidRDefault="002543C9" w:rsidP="002543C9">
      <w:pPr>
        <w:widowControl w:val="0"/>
        <w:tabs>
          <w:tab w:val="left" w:pos="2730"/>
        </w:tabs>
        <w:spacing w:after="0" w:line="240" w:lineRule="auto"/>
        <w:jc w:val="center"/>
        <w:rPr>
          <w:rFonts w:cstheme="minorHAnsi"/>
          <w:b/>
          <w:bCs/>
          <w:sz w:val="24"/>
          <w:szCs w:val="24"/>
        </w:rPr>
      </w:pPr>
      <w:r w:rsidRPr="00485BB1">
        <w:rPr>
          <w:rFonts w:cstheme="minorHAnsi"/>
          <w:b/>
          <w:bCs/>
          <w:sz w:val="24"/>
          <w:szCs w:val="24"/>
        </w:rPr>
        <w:t>RÉCAPITULATIF DES INFORMATIONS SUR LES RESSOURCES PROPOSEES</w:t>
      </w:r>
    </w:p>
    <w:p w:rsidR="002543C9" w:rsidRPr="00485BB1" w:rsidRDefault="002543C9" w:rsidP="002543C9">
      <w:pPr>
        <w:widowControl w:val="0"/>
        <w:tabs>
          <w:tab w:val="left" w:pos="2730"/>
        </w:tabs>
        <w:spacing w:after="0" w:line="240" w:lineRule="auto"/>
        <w:jc w:val="center"/>
        <w:rPr>
          <w:rFonts w:cstheme="minorHAnsi"/>
          <w:b/>
          <w:bCs/>
          <w:sz w:val="24"/>
          <w:szCs w:val="24"/>
        </w:rPr>
      </w:pPr>
      <w:r w:rsidRPr="00485BB1">
        <w:rPr>
          <w:rFonts w:cstheme="minorHAnsi"/>
          <w:b/>
          <w:bCs/>
        </w:rPr>
        <w:t>Equipe projet, Responsable projet &amp; Formateur (A renseigner pour chaque profil)</w:t>
      </w:r>
    </w:p>
    <w:p w:rsidR="002543C9" w:rsidRPr="00485BB1" w:rsidRDefault="002543C9" w:rsidP="002543C9">
      <w:pPr>
        <w:widowControl w:val="0"/>
        <w:tabs>
          <w:tab w:val="left" w:pos="2730"/>
        </w:tabs>
        <w:spacing w:after="0" w:line="240" w:lineRule="auto"/>
        <w:jc w:val="center"/>
        <w:rPr>
          <w:rFonts w:cstheme="minorHAnsi"/>
          <w:b/>
          <w:bCs/>
          <w:i/>
          <w:iCs/>
          <w:sz w:val="24"/>
          <w:szCs w:val="24"/>
          <w:u w:val="single"/>
        </w:rPr>
      </w:pPr>
    </w:p>
    <w:p w:rsidR="002543C9" w:rsidRPr="00485BB1" w:rsidRDefault="002543C9" w:rsidP="002543C9">
      <w:pPr>
        <w:widowControl w:val="0"/>
        <w:spacing w:after="0" w:line="240" w:lineRule="auto"/>
        <w:rPr>
          <w:rFonts w:eastAsia="Times New Roman" w:cstheme="minorHAnsi"/>
          <w:bCs/>
          <w:color w:val="000000"/>
          <w:lang w:eastAsia="fr-FR"/>
        </w:rPr>
      </w:pPr>
    </w:p>
    <w:p w:rsidR="002543C9" w:rsidRPr="00485BB1" w:rsidRDefault="002543C9" w:rsidP="002543C9">
      <w:pPr>
        <w:spacing w:after="0" w:line="240" w:lineRule="auto"/>
        <w:rPr>
          <w:rFonts w:cstheme="minorHAnsi"/>
          <w:b/>
          <w:bCs/>
          <w:i/>
          <w:iCs/>
          <w:sz w:val="24"/>
          <w:szCs w:val="24"/>
          <w:u w:val="single"/>
        </w:rPr>
      </w:pPr>
    </w:p>
    <w:tbl>
      <w:tblPr>
        <w:tblW w:w="10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8"/>
        <w:gridCol w:w="767"/>
        <w:gridCol w:w="1589"/>
        <w:gridCol w:w="1200"/>
        <w:gridCol w:w="1008"/>
        <w:gridCol w:w="783"/>
        <w:gridCol w:w="643"/>
        <w:gridCol w:w="4154"/>
        <w:gridCol w:w="7"/>
      </w:tblGrid>
      <w:tr w:rsidR="002543C9" w:rsidRPr="00485BB1" w:rsidTr="00D015C9">
        <w:trPr>
          <w:trHeight w:val="20"/>
          <w:jc w:val="center"/>
        </w:trPr>
        <w:tc>
          <w:tcPr>
            <w:tcW w:w="1525" w:type="dxa"/>
            <w:gridSpan w:val="2"/>
            <w:vMerge w:val="restart"/>
            <w:shd w:val="clear" w:color="auto" w:fill="auto"/>
            <w:vAlign w:val="center"/>
            <w:hideMark/>
          </w:tcPr>
          <w:p w:rsidR="002543C9" w:rsidRPr="00485BB1" w:rsidRDefault="002543C9" w:rsidP="00D015C9">
            <w:pPr>
              <w:spacing w:after="0" w:line="240" w:lineRule="auto"/>
              <w:jc w:val="center"/>
              <w:rPr>
                <w:rFonts w:eastAsia="Times New Roman" w:cstheme="minorHAnsi"/>
                <w:sz w:val="16"/>
                <w:szCs w:val="16"/>
                <w:lang w:eastAsia="fr-FR"/>
              </w:rPr>
            </w:pPr>
          </w:p>
        </w:tc>
        <w:tc>
          <w:tcPr>
            <w:tcW w:w="1589" w:type="dxa"/>
            <w:vMerge w:val="restart"/>
            <w:shd w:val="clear" w:color="auto" w:fill="E7E6E6" w:themeFill="background2"/>
            <w:vAlign w:val="center"/>
            <w:hideMark/>
          </w:tcPr>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Nom, prénom, Age, diplôme (bac+…), certifications…</w:t>
            </w:r>
          </w:p>
        </w:tc>
        <w:tc>
          <w:tcPr>
            <w:tcW w:w="1200" w:type="dxa"/>
            <w:vMerge w:val="restart"/>
            <w:shd w:val="clear" w:color="auto" w:fill="E7E6E6" w:themeFill="background2"/>
            <w:vAlign w:val="center"/>
            <w:hideMark/>
          </w:tcPr>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Nombre d'années d'expérience dans le domaine objet de l’appel d’offres</w:t>
            </w:r>
          </w:p>
        </w:tc>
        <w:tc>
          <w:tcPr>
            <w:tcW w:w="6595" w:type="dxa"/>
            <w:gridSpan w:val="5"/>
            <w:shd w:val="clear" w:color="auto" w:fill="E7E6E6" w:themeFill="background2"/>
          </w:tcPr>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 xml:space="preserve">Projets et missions dans le domaine objet de l’appel d’offres </w:t>
            </w:r>
          </w:p>
        </w:tc>
      </w:tr>
      <w:tr w:rsidR="002543C9" w:rsidRPr="00485BB1" w:rsidTr="00D015C9">
        <w:trPr>
          <w:gridAfter w:val="1"/>
          <w:wAfter w:w="7" w:type="dxa"/>
          <w:trHeight w:val="20"/>
          <w:jc w:val="center"/>
        </w:trPr>
        <w:tc>
          <w:tcPr>
            <w:tcW w:w="1525" w:type="dxa"/>
            <w:gridSpan w:val="2"/>
            <w:vMerge/>
            <w:tcBorders>
              <w:bottom w:val="single" w:sz="4" w:space="0" w:color="auto"/>
            </w:tcBorders>
            <w:shd w:val="clear" w:color="auto" w:fill="auto"/>
            <w:vAlign w:val="center"/>
            <w:hideMark/>
          </w:tcPr>
          <w:p w:rsidR="002543C9" w:rsidRPr="00485BB1" w:rsidRDefault="002543C9" w:rsidP="00D015C9">
            <w:pPr>
              <w:spacing w:after="0" w:line="240" w:lineRule="auto"/>
              <w:jc w:val="center"/>
              <w:rPr>
                <w:rFonts w:eastAsia="Times New Roman" w:cstheme="minorHAnsi"/>
                <w:sz w:val="16"/>
                <w:szCs w:val="16"/>
                <w:lang w:eastAsia="fr-FR"/>
              </w:rPr>
            </w:pPr>
          </w:p>
        </w:tc>
        <w:tc>
          <w:tcPr>
            <w:tcW w:w="1589" w:type="dxa"/>
            <w:vMerge/>
            <w:tcBorders>
              <w:bottom w:val="single" w:sz="4" w:space="0" w:color="auto"/>
            </w:tcBorders>
            <w:shd w:val="clear" w:color="auto" w:fill="E7E6E6" w:themeFill="background2"/>
            <w:vAlign w:val="center"/>
            <w:hideMark/>
          </w:tcPr>
          <w:p w:rsidR="002543C9" w:rsidRPr="00485BB1" w:rsidRDefault="002543C9" w:rsidP="00D015C9">
            <w:pPr>
              <w:spacing w:after="0" w:line="240" w:lineRule="auto"/>
              <w:rPr>
                <w:rFonts w:eastAsia="Times New Roman" w:cstheme="minorHAnsi"/>
                <w:color w:val="000000"/>
                <w:sz w:val="16"/>
                <w:szCs w:val="16"/>
                <w:lang w:eastAsia="fr-FR"/>
              </w:rPr>
            </w:pPr>
          </w:p>
        </w:tc>
        <w:tc>
          <w:tcPr>
            <w:tcW w:w="1200" w:type="dxa"/>
            <w:vMerge/>
            <w:tcBorders>
              <w:bottom w:val="single" w:sz="4" w:space="0" w:color="auto"/>
            </w:tcBorders>
            <w:shd w:val="clear" w:color="auto" w:fill="E7E6E6" w:themeFill="background2"/>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p>
        </w:tc>
        <w:tc>
          <w:tcPr>
            <w:tcW w:w="1008" w:type="dxa"/>
            <w:tcBorders>
              <w:bottom w:val="single" w:sz="4" w:space="0" w:color="auto"/>
            </w:tcBorders>
            <w:shd w:val="clear" w:color="auto" w:fill="E7E6E6" w:themeFill="background2"/>
            <w:vAlign w:val="center"/>
            <w:hideMark/>
          </w:tcPr>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Clients</w:t>
            </w:r>
          </w:p>
          <w:p w:rsidR="002543C9" w:rsidRPr="00485BB1" w:rsidRDefault="002543C9" w:rsidP="00D015C9">
            <w:pPr>
              <w:spacing w:after="0" w:line="240" w:lineRule="auto"/>
              <w:jc w:val="center"/>
              <w:rPr>
                <w:rFonts w:eastAsia="Times New Roman" w:cstheme="minorHAnsi"/>
                <w:color w:val="000000"/>
                <w:sz w:val="16"/>
                <w:szCs w:val="16"/>
                <w:lang w:eastAsia="fr-FR"/>
              </w:rPr>
            </w:pPr>
            <w:r w:rsidRPr="00485BB1">
              <w:rPr>
                <w:rFonts w:eastAsia="Times New Roman" w:cstheme="minorHAnsi"/>
                <w:b/>
                <w:bCs/>
                <w:color w:val="000000"/>
                <w:sz w:val="16"/>
                <w:szCs w:val="16"/>
                <w:lang w:eastAsia="fr-FR"/>
              </w:rPr>
              <w:t xml:space="preserve"> (avec coordonnés)</w:t>
            </w:r>
          </w:p>
        </w:tc>
        <w:tc>
          <w:tcPr>
            <w:tcW w:w="783" w:type="dxa"/>
            <w:tcBorders>
              <w:bottom w:val="single" w:sz="4" w:space="0" w:color="auto"/>
            </w:tcBorders>
            <w:shd w:val="clear" w:color="auto" w:fill="E7E6E6" w:themeFill="background2"/>
            <w:vAlign w:val="center"/>
          </w:tcPr>
          <w:p w:rsidR="002543C9" w:rsidRPr="00485BB1" w:rsidRDefault="002543C9" w:rsidP="00D015C9">
            <w:pPr>
              <w:spacing w:after="0" w:line="240" w:lineRule="auto"/>
              <w:jc w:val="center"/>
              <w:rPr>
                <w:rFonts w:eastAsia="Times New Roman" w:cstheme="minorHAnsi"/>
                <w:i/>
                <w:iCs/>
                <w:color w:val="000000"/>
                <w:sz w:val="16"/>
                <w:szCs w:val="16"/>
                <w:lang w:eastAsia="fr-FR"/>
              </w:rPr>
            </w:pPr>
            <w:r w:rsidRPr="00485BB1">
              <w:rPr>
                <w:rFonts w:eastAsia="Times New Roman" w:cstheme="minorHAnsi"/>
                <w:color w:val="000000"/>
                <w:sz w:val="16"/>
                <w:szCs w:val="16"/>
                <w:lang w:eastAsia="fr-FR"/>
              </w:rPr>
              <w:t>Intitulé des projets réalisés</w:t>
            </w:r>
          </w:p>
        </w:tc>
        <w:tc>
          <w:tcPr>
            <w:tcW w:w="643" w:type="dxa"/>
            <w:tcBorders>
              <w:bottom w:val="single" w:sz="4" w:space="0" w:color="auto"/>
            </w:tcBorders>
            <w:shd w:val="clear" w:color="auto" w:fill="E7E6E6" w:themeFill="background2"/>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r w:rsidRPr="00485BB1">
              <w:rPr>
                <w:rFonts w:eastAsia="Times New Roman" w:cstheme="minorHAnsi"/>
                <w:color w:val="000000"/>
                <w:sz w:val="16"/>
                <w:szCs w:val="16"/>
                <w:lang w:eastAsia="fr-FR"/>
              </w:rPr>
              <w:t>Période</w:t>
            </w:r>
          </w:p>
          <w:p w:rsidR="002543C9" w:rsidRPr="00485BB1" w:rsidRDefault="002543C9" w:rsidP="00D015C9">
            <w:pPr>
              <w:spacing w:after="0" w:line="240" w:lineRule="auto"/>
              <w:jc w:val="center"/>
              <w:rPr>
                <w:rFonts w:eastAsia="Times New Roman" w:cstheme="minorHAnsi"/>
                <w:color w:val="000000"/>
                <w:sz w:val="16"/>
                <w:szCs w:val="16"/>
                <w:lang w:eastAsia="fr-FR"/>
              </w:rPr>
            </w:pPr>
            <w:r w:rsidRPr="00485BB1">
              <w:rPr>
                <w:rFonts w:eastAsia="Times New Roman" w:cstheme="minorHAnsi"/>
                <w:color w:val="000000"/>
                <w:sz w:val="16"/>
                <w:szCs w:val="16"/>
                <w:lang w:eastAsia="fr-FR"/>
              </w:rPr>
              <w:t>du projet</w:t>
            </w:r>
          </w:p>
        </w:tc>
        <w:tc>
          <w:tcPr>
            <w:tcW w:w="4154" w:type="dxa"/>
            <w:tcBorders>
              <w:bottom w:val="single" w:sz="4" w:space="0" w:color="auto"/>
            </w:tcBorders>
            <w:shd w:val="clear" w:color="auto" w:fill="E7E6E6" w:themeFill="background2"/>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r w:rsidRPr="00485BB1">
              <w:rPr>
                <w:rFonts w:eastAsia="Times New Roman" w:cstheme="minorHAnsi"/>
                <w:color w:val="000000"/>
                <w:sz w:val="16"/>
                <w:szCs w:val="16"/>
                <w:lang w:eastAsia="fr-FR"/>
              </w:rPr>
              <w:t>Taches effectuées, Détail et description brève</w:t>
            </w:r>
          </w:p>
        </w:tc>
      </w:tr>
      <w:tr w:rsidR="002543C9" w:rsidRPr="00485BB1" w:rsidTr="00D015C9">
        <w:trPr>
          <w:gridAfter w:val="1"/>
          <w:wAfter w:w="7" w:type="dxa"/>
          <w:trHeight w:val="401"/>
          <w:jc w:val="center"/>
        </w:trPr>
        <w:tc>
          <w:tcPr>
            <w:tcW w:w="758" w:type="dxa"/>
            <w:vMerge w:val="restart"/>
            <w:shd w:val="clear" w:color="auto" w:fill="E7E6E6" w:themeFill="background2"/>
            <w:vAlign w:val="center"/>
            <w:hideMark/>
          </w:tcPr>
          <w:p w:rsidR="002543C9" w:rsidRPr="00485BB1" w:rsidRDefault="002543C9" w:rsidP="00D015C9">
            <w:pPr>
              <w:spacing w:after="0" w:line="240" w:lineRule="auto"/>
              <w:jc w:val="center"/>
              <w:rPr>
                <w:rFonts w:eastAsia="Times New Roman" w:cstheme="minorHAnsi"/>
                <w:color w:val="000000"/>
                <w:sz w:val="16"/>
                <w:szCs w:val="16"/>
                <w:lang w:eastAsia="fr-FR"/>
              </w:rPr>
            </w:pPr>
            <w:r w:rsidRPr="00485BB1">
              <w:rPr>
                <w:rFonts w:eastAsia="Times New Roman" w:cstheme="minorHAnsi"/>
                <w:color w:val="000000"/>
                <w:sz w:val="16"/>
                <w:szCs w:val="16"/>
                <w:lang w:eastAsia="fr-FR"/>
              </w:rPr>
              <w:t>Autres membres de l'équipe projet</w:t>
            </w:r>
          </w:p>
        </w:tc>
        <w:tc>
          <w:tcPr>
            <w:tcW w:w="767" w:type="dxa"/>
            <w:vMerge w:val="restart"/>
            <w:shd w:val="clear" w:color="auto" w:fill="E7E6E6" w:themeFill="background2"/>
            <w:vAlign w:val="center"/>
            <w:hideMark/>
          </w:tcPr>
          <w:p w:rsidR="002543C9" w:rsidRPr="00485BB1" w:rsidRDefault="002543C9" w:rsidP="00D015C9">
            <w:pPr>
              <w:spacing w:after="0" w:line="240" w:lineRule="auto"/>
              <w:jc w:val="center"/>
              <w:rPr>
                <w:rFonts w:eastAsia="Times New Roman" w:cstheme="minorHAnsi"/>
                <w:color w:val="000000"/>
                <w:sz w:val="16"/>
                <w:szCs w:val="16"/>
                <w:lang w:eastAsia="fr-FR"/>
              </w:rPr>
            </w:pPr>
            <w:r w:rsidRPr="00485BB1">
              <w:rPr>
                <w:rFonts w:eastAsia="Times New Roman" w:cstheme="minorHAnsi"/>
                <w:color w:val="000000"/>
                <w:sz w:val="16"/>
                <w:szCs w:val="16"/>
                <w:lang w:eastAsia="fr-FR"/>
              </w:rPr>
              <w:t>Membres de l'équipe projet N°1</w:t>
            </w:r>
          </w:p>
        </w:tc>
        <w:tc>
          <w:tcPr>
            <w:tcW w:w="1589" w:type="dxa"/>
            <w:vMerge w:val="restart"/>
            <w:shd w:val="clear" w:color="auto" w:fill="auto"/>
            <w:vAlign w:val="center"/>
            <w:hideMark/>
          </w:tcPr>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 xml:space="preserve">Nom :…. </w:t>
            </w:r>
          </w:p>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Prénom : …</w:t>
            </w:r>
          </w:p>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Age : …</w:t>
            </w:r>
          </w:p>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Diplôme :  …</w:t>
            </w:r>
          </w:p>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Certifications : …</w:t>
            </w:r>
          </w:p>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Lien profil LinkedIn : …</w:t>
            </w:r>
          </w:p>
        </w:tc>
        <w:tc>
          <w:tcPr>
            <w:tcW w:w="1200" w:type="dxa"/>
            <w:vMerge w:val="restart"/>
            <w:shd w:val="clear" w:color="auto" w:fill="auto"/>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r w:rsidRPr="00485BB1">
              <w:rPr>
                <w:rFonts w:eastAsia="Times New Roman" w:cstheme="minorHAnsi"/>
                <w:color w:val="000000"/>
                <w:sz w:val="16"/>
                <w:szCs w:val="16"/>
                <w:lang w:eastAsia="fr-FR"/>
              </w:rPr>
              <w:t> …</w:t>
            </w:r>
          </w:p>
        </w:tc>
        <w:tc>
          <w:tcPr>
            <w:tcW w:w="1008" w:type="dxa"/>
            <w:shd w:val="clear" w:color="auto" w:fill="auto"/>
            <w:vAlign w:val="center"/>
            <w:hideMark/>
          </w:tcPr>
          <w:p w:rsidR="002543C9" w:rsidRPr="00485BB1" w:rsidRDefault="002543C9" w:rsidP="00D015C9">
            <w:pPr>
              <w:spacing w:after="0" w:line="240" w:lineRule="auto"/>
              <w:rPr>
                <w:rFonts w:eastAsia="Times New Roman" w:cstheme="minorHAnsi"/>
                <w:color w:val="000000"/>
                <w:sz w:val="16"/>
                <w:szCs w:val="16"/>
                <w:lang w:eastAsia="fr-FR"/>
              </w:rPr>
            </w:pPr>
            <w:r w:rsidRPr="00485BB1">
              <w:rPr>
                <w:rFonts w:eastAsia="Times New Roman" w:cstheme="minorHAnsi"/>
                <w:color w:val="000000"/>
                <w:sz w:val="16"/>
                <w:szCs w:val="16"/>
                <w:lang w:eastAsia="fr-FR"/>
              </w:rPr>
              <w:t>N°1 :…</w:t>
            </w:r>
          </w:p>
          <w:p w:rsidR="002543C9" w:rsidRPr="00485BB1" w:rsidRDefault="002543C9" w:rsidP="00D015C9">
            <w:pPr>
              <w:spacing w:after="0" w:line="240" w:lineRule="auto"/>
              <w:rPr>
                <w:rFonts w:eastAsia="Times New Roman" w:cstheme="minorHAnsi"/>
                <w:color w:val="000000"/>
                <w:sz w:val="16"/>
                <w:szCs w:val="16"/>
                <w:lang w:eastAsia="fr-FR"/>
              </w:rPr>
            </w:pPr>
            <w:r w:rsidRPr="00485BB1">
              <w:rPr>
                <w:rFonts w:eastAsia="Times New Roman" w:cstheme="minorHAnsi"/>
                <w:color w:val="000000"/>
                <w:sz w:val="16"/>
                <w:szCs w:val="16"/>
                <w:lang w:eastAsia="fr-FR"/>
              </w:rPr>
              <w:t>(coordonnés)</w:t>
            </w:r>
          </w:p>
        </w:tc>
        <w:tc>
          <w:tcPr>
            <w:tcW w:w="783" w:type="dxa"/>
            <w:shd w:val="clear" w:color="auto" w:fill="auto"/>
            <w:vAlign w:val="center"/>
          </w:tcPr>
          <w:p w:rsidR="002543C9" w:rsidRPr="00485BB1" w:rsidRDefault="002543C9" w:rsidP="00D015C9">
            <w:pPr>
              <w:spacing w:after="0" w:line="240" w:lineRule="auto"/>
              <w:rPr>
                <w:rFonts w:cstheme="minorHAnsi"/>
                <w:color w:val="000000"/>
                <w:sz w:val="16"/>
                <w:szCs w:val="16"/>
              </w:rPr>
            </w:pPr>
            <w:r w:rsidRPr="00485BB1">
              <w:rPr>
                <w:rFonts w:cstheme="minorHAnsi"/>
                <w:color w:val="000000"/>
                <w:sz w:val="16"/>
                <w:szCs w:val="16"/>
              </w:rPr>
              <w:t>…</w:t>
            </w:r>
          </w:p>
        </w:tc>
        <w:tc>
          <w:tcPr>
            <w:tcW w:w="643" w:type="dxa"/>
          </w:tcPr>
          <w:p w:rsidR="002543C9" w:rsidRPr="00485BB1" w:rsidRDefault="002543C9" w:rsidP="00D015C9">
            <w:pPr>
              <w:spacing w:after="0" w:line="240" w:lineRule="auto"/>
              <w:rPr>
                <w:rFonts w:cstheme="minorHAnsi"/>
                <w:color w:val="000000"/>
                <w:sz w:val="16"/>
                <w:szCs w:val="16"/>
              </w:rPr>
            </w:pPr>
          </w:p>
        </w:tc>
        <w:tc>
          <w:tcPr>
            <w:tcW w:w="4154" w:type="dxa"/>
          </w:tcPr>
          <w:p w:rsidR="002543C9" w:rsidRPr="00485BB1" w:rsidRDefault="002543C9" w:rsidP="00D015C9">
            <w:pPr>
              <w:spacing w:after="0" w:line="240" w:lineRule="auto"/>
              <w:jc w:val="center"/>
              <w:rPr>
                <w:rFonts w:eastAsia="Times New Roman" w:cstheme="minorHAnsi"/>
                <w:color w:val="000000"/>
                <w:sz w:val="16"/>
                <w:szCs w:val="16"/>
                <w:lang w:eastAsia="fr-FR"/>
              </w:rPr>
            </w:pPr>
          </w:p>
        </w:tc>
      </w:tr>
      <w:tr w:rsidR="002543C9" w:rsidRPr="00485BB1" w:rsidTr="00D015C9">
        <w:trPr>
          <w:gridAfter w:val="1"/>
          <w:wAfter w:w="7" w:type="dxa"/>
          <w:trHeight w:val="401"/>
          <w:jc w:val="center"/>
        </w:trPr>
        <w:tc>
          <w:tcPr>
            <w:tcW w:w="758" w:type="dxa"/>
            <w:vMerge/>
            <w:shd w:val="clear" w:color="auto" w:fill="E7E6E6" w:themeFill="background2"/>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p>
        </w:tc>
        <w:tc>
          <w:tcPr>
            <w:tcW w:w="767" w:type="dxa"/>
            <w:vMerge/>
            <w:shd w:val="clear" w:color="auto" w:fill="E7E6E6" w:themeFill="background2"/>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p>
        </w:tc>
        <w:tc>
          <w:tcPr>
            <w:tcW w:w="1589" w:type="dxa"/>
            <w:vMerge/>
            <w:shd w:val="clear" w:color="auto" w:fill="auto"/>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p>
        </w:tc>
        <w:tc>
          <w:tcPr>
            <w:tcW w:w="1200" w:type="dxa"/>
            <w:vMerge/>
            <w:shd w:val="clear" w:color="auto" w:fill="auto"/>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p>
        </w:tc>
        <w:tc>
          <w:tcPr>
            <w:tcW w:w="1008" w:type="dxa"/>
            <w:shd w:val="clear" w:color="auto" w:fill="auto"/>
            <w:vAlign w:val="center"/>
          </w:tcPr>
          <w:p w:rsidR="002543C9" w:rsidRPr="00485BB1" w:rsidRDefault="002543C9" w:rsidP="00D015C9">
            <w:pPr>
              <w:spacing w:after="0" w:line="240" w:lineRule="auto"/>
              <w:rPr>
                <w:rFonts w:eastAsia="Times New Roman" w:cstheme="minorHAnsi"/>
                <w:color w:val="000000"/>
                <w:sz w:val="16"/>
                <w:szCs w:val="16"/>
                <w:lang w:eastAsia="fr-FR"/>
              </w:rPr>
            </w:pPr>
            <w:r w:rsidRPr="00485BB1">
              <w:rPr>
                <w:rFonts w:eastAsia="Times New Roman" w:cstheme="minorHAnsi"/>
                <w:color w:val="000000"/>
                <w:sz w:val="16"/>
                <w:szCs w:val="16"/>
                <w:lang w:eastAsia="fr-FR"/>
              </w:rPr>
              <w:t>N°2 :…</w:t>
            </w:r>
          </w:p>
          <w:p w:rsidR="002543C9" w:rsidRPr="00485BB1" w:rsidRDefault="002543C9" w:rsidP="00D015C9">
            <w:pPr>
              <w:spacing w:after="0" w:line="240" w:lineRule="auto"/>
              <w:rPr>
                <w:rFonts w:eastAsia="Times New Roman" w:cstheme="minorHAnsi"/>
                <w:color w:val="000000"/>
                <w:sz w:val="16"/>
                <w:szCs w:val="16"/>
                <w:lang w:eastAsia="fr-FR"/>
              </w:rPr>
            </w:pPr>
            <w:r w:rsidRPr="00485BB1">
              <w:rPr>
                <w:rFonts w:eastAsia="Times New Roman" w:cstheme="minorHAnsi"/>
                <w:color w:val="000000"/>
                <w:sz w:val="16"/>
                <w:szCs w:val="16"/>
                <w:lang w:eastAsia="fr-FR"/>
              </w:rPr>
              <w:t>(coordonnés)</w:t>
            </w:r>
          </w:p>
        </w:tc>
        <w:tc>
          <w:tcPr>
            <w:tcW w:w="783" w:type="dxa"/>
            <w:shd w:val="clear" w:color="auto" w:fill="auto"/>
            <w:vAlign w:val="center"/>
          </w:tcPr>
          <w:p w:rsidR="002543C9" w:rsidRPr="00485BB1" w:rsidRDefault="002543C9" w:rsidP="00D015C9">
            <w:pPr>
              <w:spacing w:after="0" w:line="240" w:lineRule="auto"/>
              <w:rPr>
                <w:rFonts w:cstheme="minorHAnsi"/>
                <w:color w:val="000000"/>
                <w:sz w:val="16"/>
                <w:szCs w:val="16"/>
              </w:rPr>
            </w:pPr>
            <w:r w:rsidRPr="00485BB1">
              <w:rPr>
                <w:rFonts w:cstheme="minorHAnsi"/>
                <w:color w:val="000000"/>
                <w:sz w:val="16"/>
                <w:szCs w:val="16"/>
              </w:rPr>
              <w:t>…</w:t>
            </w:r>
          </w:p>
        </w:tc>
        <w:tc>
          <w:tcPr>
            <w:tcW w:w="643" w:type="dxa"/>
          </w:tcPr>
          <w:p w:rsidR="002543C9" w:rsidRPr="00485BB1" w:rsidRDefault="002543C9" w:rsidP="00D015C9">
            <w:pPr>
              <w:spacing w:after="0" w:line="240" w:lineRule="auto"/>
              <w:rPr>
                <w:rFonts w:cstheme="minorHAnsi"/>
                <w:color w:val="000000"/>
                <w:sz w:val="16"/>
                <w:szCs w:val="16"/>
              </w:rPr>
            </w:pPr>
          </w:p>
        </w:tc>
        <w:tc>
          <w:tcPr>
            <w:tcW w:w="4154" w:type="dxa"/>
          </w:tcPr>
          <w:p w:rsidR="002543C9" w:rsidRPr="00485BB1" w:rsidRDefault="002543C9" w:rsidP="00D015C9">
            <w:pPr>
              <w:spacing w:after="0" w:line="240" w:lineRule="auto"/>
              <w:jc w:val="center"/>
              <w:rPr>
                <w:rFonts w:eastAsia="Times New Roman" w:cstheme="minorHAnsi"/>
                <w:color w:val="000000"/>
                <w:sz w:val="16"/>
                <w:szCs w:val="16"/>
                <w:lang w:eastAsia="fr-FR"/>
              </w:rPr>
            </w:pPr>
          </w:p>
        </w:tc>
      </w:tr>
      <w:tr w:rsidR="002543C9" w:rsidRPr="00485BB1" w:rsidTr="00D015C9">
        <w:trPr>
          <w:gridAfter w:val="1"/>
          <w:wAfter w:w="7" w:type="dxa"/>
          <w:trHeight w:val="315"/>
          <w:jc w:val="center"/>
        </w:trPr>
        <w:tc>
          <w:tcPr>
            <w:tcW w:w="758" w:type="dxa"/>
            <w:vMerge/>
            <w:shd w:val="clear" w:color="auto" w:fill="E7E6E6" w:themeFill="background2"/>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p>
        </w:tc>
        <w:tc>
          <w:tcPr>
            <w:tcW w:w="767" w:type="dxa"/>
            <w:vMerge/>
            <w:shd w:val="clear" w:color="auto" w:fill="E7E6E6" w:themeFill="background2"/>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p>
        </w:tc>
        <w:tc>
          <w:tcPr>
            <w:tcW w:w="1589" w:type="dxa"/>
            <w:vMerge/>
            <w:shd w:val="clear" w:color="auto" w:fill="auto"/>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p>
        </w:tc>
        <w:tc>
          <w:tcPr>
            <w:tcW w:w="1200" w:type="dxa"/>
            <w:vMerge/>
            <w:shd w:val="clear" w:color="auto" w:fill="auto"/>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p>
        </w:tc>
        <w:tc>
          <w:tcPr>
            <w:tcW w:w="1008" w:type="dxa"/>
            <w:shd w:val="clear" w:color="auto" w:fill="auto"/>
            <w:vAlign w:val="center"/>
          </w:tcPr>
          <w:p w:rsidR="002543C9" w:rsidRPr="00485BB1" w:rsidRDefault="002543C9" w:rsidP="00D015C9">
            <w:pPr>
              <w:spacing w:after="0" w:line="240" w:lineRule="auto"/>
              <w:rPr>
                <w:rFonts w:eastAsia="Times New Roman" w:cstheme="minorHAnsi"/>
                <w:color w:val="000000"/>
                <w:sz w:val="16"/>
                <w:szCs w:val="16"/>
                <w:lang w:eastAsia="fr-FR"/>
              </w:rPr>
            </w:pPr>
            <w:r w:rsidRPr="00485BB1">
              <w:rPr>
                <w:rFonts w:eastAsia="Times New Roman" w:cstheme="minorHAnsi"/>
                <w:color w:val="000000"/>
                <w:sz w:val="16"/>
                <w:szCs w:val="16"/>
                <w:lang w:eastAsia="fr-FR"/>
              </w:rPr>
              <w:t>N°n :…</w:t>
            </w:r>
          </w:p>
          <w:p w:rsidR="002543C9" w:rsidRPr="00485BB1" w:rsidRDefault="002543C9" w:rsidP="00D015C9">
            <w:pPr>
              <w:spacing w:after="0" w:line="240" w:lineRule="auto"/>
              <w:rPr>
                <w:rFonts w:eastAsia="Times New Roman" w:cstheme="minorHAnsi"/>
                <w:color w:val="000000"/>
                <w:sz w:val="16"/>
                <w:szCs w:val="16"/>
                <w:lang w:eastAsia="fr-FR"/>
              </w:rPr>
            </w:pPr>
            <w:r w:rsidRPr="00485BB1">
              <w:rPr>
                <w:rFonts w:eastAsia="Times New Roman" w:cstheme="minorHAnsi"/>
                <w:color w:val="000000"/>
                <w:sz w:val="16"/>
                <w:szCs w:val="16"/>
                <w:lang w:eastAsia="fr-FR"/>
              </w:rPr>
              <w:t>(coordonnés)</w:t>
            </w:r>
          </w:p>
        </w:tc>
        <w:tc>
          <w:tcPr>
            <w:tcW w:w="783" w:type="dxa"/>
            <w:shd w:val="clear" w:color="auto" w:fill="auto"/>
            <w:vAlign w:val="center"/>
          </w:tcPr>
          <w:p w:rsidR="002543C9" w:rsidRPr="00485BB1" w:rsidRDefault="002543C9" w:rsidP="00D015C9">
            <w:pPr>
              <w:spacing w:after="0" w:line="240" w:lineRule="auto"/>
              <w:rPr>
                <w:rFonts w:cstheme="minorHAnsi"/>
                <w:color w:val="000000"/>
                <w:sz w:val="16"/>
                <w:szCs w:val="16"/>
              </w:rPr>
            </w:pPr>
            <w:r w:rsidRPr="00485BB1">
              <w:rPr>
                <w:rFonts w:cstheme="minorHAnsi"/>
                <w:color w:val="000000"/>
                <w:sz w:val="16"/>
                <w:szCs w:val="16"/>
              </w:rPr>
              <w:t>…</w:t>
            </w:r>
          </w:p>
        </w:tc>
        <w:tc>
          <w:tcPr>
            <w:tcW w:w="643" w:type="dxa"/>
          </w:tcPr>
          <w:p w:rsidR="002543C9" w:rsidRPr="00485BB1" w:rsidRDefault="002543C9" w:rsidP="00D015C9">
            <w:pPr>
              <w:spacing w:after="0" w:line="240" w:lineRule="auto"/>
              <w:rPr>
                <w:rFonts w:cstheme="minorHAnsi"/>
                <w:color w:val="000000"/>
                <w:sz w:val="16"/>
                <w:szCs w:val="16"/>
              </w:rPr>
            </w:pPr>
          </w:p>
        </w:tc>
        <w:tc>
          <w:tcPr>
            <w:tcW w:w="4154" w:type="dxa"/>
          </w:tcPr>
          <w:p w:rsidR="002543C9" w:rsidRPr="00485BB1" w:rsidRDefault="002543C9" w:rsidP="00D015C9">
            <w:pPr>
              <w:spacing w:after="0" w:line="240" w:lineRule="auto"/>
              <w:jc w:val="center"/>
              <w:rPr>
                <w:rFonts w:eastAsia="Times New Roman" w:cstheme="minorHAnsi"/>
                <w:color w:val="000000"/>
                <w:sz w:val="16"/>
                <w:szCs w:val="16"/>
                <w:lang w:eastAsia="fr-FR"/>
              </w:rPr>
            </w:pPr>
          </w:p>
        </w:tc>
      </w:tr>
      <w:tr w:rsidR="002543C9" w:rsidRPr="00485BB1" w:rsidTr="00D015C9">
        <w:trPr>
          <w:gridAfter w:val="1"/>
          <w:wAfter w:w="7" w:type="dxa"/>
          <w:trHeight w:val="401"/>
          <w:jc w:val="center"/>
        </w:trPr>
        <w:tc>
          <w:tcPr>
            <w:tcW w:w="758" w:type="dxa"/>
            <w:vMerge/>
            <w:shd w:val="clear" w:color="auto" w:fill="E7E6E6" w:themeFill="background2"/>
            <w:vAlign w:val="center"/>
            <w:hideMark/>
          </w:tcPr>
          <w:p w:rsidR="002543C9" w:rsidRPr="00485BB1" w:rsidRDefault="002543C9" w:rsidP="00D015C9">
            <w:pPr>
              <w:spacing w:after="0" w:line="240" w:lineRule="auto"/>
              <w:rPr>
                <w:rFonts w:eastAsia="Times New Roman" w:cstheme="minorHAnsi"/>
                <w:color w:val="000000"/>
                <w:sz w:val="16"/>
                <w:szCs w:val="16"/>
                <w:lang w:eastAsia="fr-FR"/>
              </w:rPr>
            </w:pPr>
          </w:p>
        </w:tc>
        <w:tc>
          <w:tcPr>
            <w:tcW w:w="767" w:type="dxa"/>
            <w:vMerge w:val="restart"/>
            <w:shd w:val="clear" w:color="auto" w:fill="E7E6E6" w:themeFill="background2"/>
            <w:vAlign w:val="center"/>
            <w:hideMark/>
          </w:tcPr>
          <w:p w:rsidR="002543C9" w:rsidRPr="00485BB1" w:rsidRDefault="002543C9" w:rsidP="00D015C9">
            <w:pPr>
              <w:spacing w:after="0" w:line="240" w:lineRule="auto"/>
              <w:jc w:val="center"/>
              <w:rPr>
                <w:rFonts w:eastAsia="Times New Roman" w:cstheme="minorHAnsi"/>
                <w:color w:val="000000"/>
                <w:sz w:val="16"/>
                <w:szCs w:val="16"/>
                <w:lang w:eastAsia="fr-FR"/>
              </w:rPr>
            </w:pPr>
            <w:r w:rsidRPr="00485BB1">
              <w:rPr>
                <w:rFonts w:eastAsia="Times New Roman" w:cstheme="minorHAnsi"/>
                <w:color w:val="000000"/>
                <w:sz w:val="16"/>
                <w:szCs w:val="16"/>
                <w:lang w:eastAsia="fr-FR"/>
              </w:rPr>
              <w:t>Membres de l'équipe projet N°n</w:t>
            </w:r>
          </w:p>
        </w:tc>
        <w:tc>
          <w:tcPr>
            <w:tcW w:w="1589" w:type="dxa"/>
            <w:vMerge w:val="restart"/>
            <w:shd w:val="clear" w:color="auto" w:fill="auto"/>
            <w:vAlign w:val="center"/>
            <w:hideMark/>
          </w:tcPr>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 xml:space="preserve">Nom :…. </w:t>
            </w:r>
          </w:p>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Prénom : …</w:t>
            </w:r>
          </w:p>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Age : …</w:t>
            </w:r>
          </w:p>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Diplôme :  …</w:t>
            </w:r>
          </w:p>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Certifications : …</w:t>
            </w:r>
          </w:p>
          <w:p w:rsidR="002543C9" w:rsidRPr="00485BB1" w:rsidRDefault="002543C9" w:rsidP="00D015C9">
            <w:pPr>
              <w:spacing w:after="0" w:line="240" w:lineRule="auto"/>
              <w:jc w:val="center"/>
              <w:rPr>
                <w:rFonts w:eastAsia="Times New Roman" w:cstheme="minorHAnsi"/>
                <w:b/>
                <w:bCs/>
                <w:color w:val="000000"/>
                <w:sz w:val="16"/>
                <w:szCs w:val="16"/>
                <w:lang w:eastAsia="fr-FR"/>
              </w:rPr>
            </w:pPr>
            <w:r w:rsidRPr="00485BB1">
              <w:rPr>
                <w:rFonts w:eastAsia="Times New Roman" w:cstheme="minorHAnsi"/>
                <w:b/>
                <w:bCs/>
                <w:color w:val="000000"/>
                <w:sz w:val="16"/>
                <w:szCs w:val="16"/>
                <w:lang w:eastAsia="fr-FR"/>
              </w:rPr>
              <w:t>Lien profil LinkedIn : …</w:t>
            </w:r>
          </w:p>
        </w:tc>
        <w:tc>
          <w:tcPr>
            <w:tcW w:w="1200" w:type="dxa"/>
            <w:vMerge w:val="restart"/>
            <w:shd w:val="clear" w:color="auto" w:fill="auto"/>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r w:rsidRPr="00485BB1">
              <w:rPr>
                <w:rFonts w:eastAsia="Times New Roman" w:cstheme="minorHAnsi"/>
                <w:color w:val="000000"/>
                <w:sz w:val="16"/>
                <w:szCs w:val="16"/>
                <w:lang w:eastAsia="fr-FR"/>
              </w:rPr>
              <w:t>… </w:t>
            </w:r>
          </w:p>
        </w:tc>
        <w:tc>
          <w:tcPr>
            <w:tcW w:w="1008" w:type="dxa"/>
            <w:shd w:val="clear" w:color="auto" w:fill="auto"/>
            <w:vAlign w:val="center"/>
            <w:hideMark/>
          </w:tcPr>
          <w:p w:rsidR="002543C9" w:rsidRPr="00485BB1" w:rsidRDefault="002543C9" w:rsidP="00D015C9">
            <w:pPr>
              <w:spacing w:after="0" w:line="240" w:lineRule="auto"/>
              <w:rPr>
                <w:rFonts w:eastAsia="Times New Roman" w:cstheme="minorHAnsi"/>
                <w:color w:val="000000"/>
                <w:sz w:val="16"/>
                <w:szCs w:val="16"/>
                <w:lang w:eastAsia="fr-FR"/>
              </w:rPr>
            </w:pPr>
            <w:r w:rsidRPr="00485BB1">
              <w:rPr>
                <w:rFonts w:eastAsia="Times New Roman" w:cstheme="minorHAnsi"/>
                <w:color w:val="000000"/>
                <w:sz w:val="16"/>
                <w:szCs w:val="16"/>
                <w:lang w:eastAsia="fr-FR"/>
              </w:rPr>
              <w:t>N°1 :…</w:t>
            </w:r>
          </w:p>
          <w:p w:rsidR="002543C9" w:rsidRPr="00485BB1" w:rsidRDefault="002543C9" w:rsidP="00D015C9">
            <w:pPr>
              <w:spacing w:after="0" w:line="240" w:lineRule="auto"/>
              <w:rPr>
                <w:rFonts w:eastAsia="Times New Roman" w:cstheme="minorHAnsi"/>
                <w:color w:val="000000"/>
                <w:sz w:val="16"/>
                <w:szCs w:val="16"/>
                <w:lang w:eastAsia="fr-FR"/>
              </w:rPr>
            </w:pPr>
            <w:r w:rsidRPr="00485BB1">
              <w:rPr>
                <w:rFonts w:eastAsia="Times New Roman" w:cstheme="minorHAnsi"/>
                <w:color w:val="000000"/>
                <w:sz w:val="16"/>
                <w:szCs w:val="16"/>
                <w:lang w:eastAsia="fr-FR"/>
              </w:rPr>
              <w:t>(coordonnés)</w:t>
            </w:r>
          </w:p>
        </w:tc>
        <w:tc>
          <w:tcPr>
            <w:tcW w:w="783" w:type="dxa"/>
            <w:shd w:val="clear" w:color="auto" w:fill="auto"/>
            <w:vAlign w:val="center"/>
          </w:tcPr>
          <w:p w:rsidR="002543C9" w:rsidRPr="00485BB1" w:rsidRDefault="002543C9" w:rsidP="00D015C9">
            <w:pPr>
              <w:spacing w:after="0" w:line="240" w:lineRule="auto"/>
              <w:rPr>
                <w:rFonts w:cstheme="minorHAnsi"/>
                <w:color w:val="000000"/>
                <w:sz w:val="16"/>
                <w:szCs w:val="16"/>
              </w:rPr>
            </w:pPr>
            <w:r w:rsidRPr="00485BB1">
              <w:rPr>
                <w:rFonts w:cstheme="minorHAnsi"/>
                <w:color w:val="000000"/>
                <w:sz w:val="16"/>
                <w:szCs w:val="16"/>
              </w:rPr>
              <w:t>…</w:t>
            </w:r>
          </w:p>
        </w:tc>
        <w:tc>
          <w:tcPr>
            <w:tcW w:w="643" w:type="dxa"/>
          </w:tcPr>
          <w:p w:rsidR="002543C9" w:rsidRPr="00485BB1" w:rsidRDefault="002543C9" w:rsidP="00D015C9">
            <w:pPr>
              <w:spacing w:after="0" w:line="240" w:lineRule="auto"/>
              <w:rPr>
                <w:rFonts w:cstheme="minorHAnsi"/>
                <w:color w:val="000000"/>
                <w:sz w:val="16"/>
                <w:szCs w:val="16"/>
              </w:rPr>
            </w:pPr>
          </w:p>
        </w:tc>
        <w:tc>
          <w:tcPr>
            <w:tcW w:w="4154" w:type="dxa"/>
          </w:tcPr>
          <w:p w:rsidR="002543C9" w:rsidRPr="00485BB1" w:rsidRDefault="002543C9" w:rsidP="00D015C9">
            <w:pPr>
              <w:spacing w:after="0" w:line="240" w:lineRule="auto"/>
              <w:jc w:val="center"/>
              <w:rPr>
                <w:rFonts w:eastAsia="Times New Roman" w:cstheme="minorHAnsi"/>
                <w:color w:val="000000"/>
                <w:sz w:val="16"/>
                <w:szCs w:val="16"/>
                <w:lang w:eastAsia="fr-FR"/>
              </w:rPr>
            </w:pPr>
          </w:p>
        </w:tc>
      </w:tr>
      <w:tr w:rsidR="002543C9" w:rsidRPr="00485BB1" w:rsidTr="00D015C9">
        <w:trPr>
          <w:gridAfter w:val="1"/>
          <w:wAfter w:w="7" w:type="dxa"/>
          <w:trHeight w:val="401"/>
          <w:jc w:val="center"/>
        </w:trPr>
        <w:tc>
          <w:tcPr>
            <w:tcW w:w="758" w:type="dxa"/>
            <w:vMerge/>
            <w:shd w:val="clear" w:color="auto" w:fill="E7E6E6" w:themeFill="background2"/>
            <w:vAlign w:val="center"/>
          </w:tcPr>
          <w:p w:rsidR="002543C9" w:rsidRPr="00485BB1" w:rsidRDefault="002543C9" w:rsidP="00D015C9">
            <w:pPr>
              <w:spacing w:after="0" w:line="240" w:lineRule="auto"/>
              <w:rPr>
                <w:rFonts w:eastAsia="Times New Roman" w:cstheme="minorHAnsi"/>
                <w:color w:val="000000"/>
                <w:sz w:val="16"/>
                <w:szCs w:val="16"/>
                <w:lang w:eastAsia="fr-FR"/>
              </w:rPr>
            </w:pPr>
          </w:p>
        </w:tc>
        <w:tc>
          <w:tcPr>
            <w:tcW w:w="767" w:type="dxa"/>
            <w:vMerge/>
            <w:shd w:val="clear" w:color="auto" w:fill="E7E6E6" w:themeFill="background2"/>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p>
        </w:tc>
        <w:tc>
          <w:tcPr>
            <w:tcW w:w="1589" w:type="dxa"/>
            <w:vMerge/>
            <w:shd w:val="clear" w:color="auto" w:fill="auto"/>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p>
        </w:tc>
        <w:tc>
          <w:tcPr>
            <w:tcW w:w="1200" w:type="dxa"/>
            <w:vMerge/>
            <w:shd w:val="clear" w:color="auto" w:fill="auto"/>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p>
        </w:tc>
        <w:tc>
          <w:tcPr>
            <w:tcW w:w="1008" w:type="dxa"/>
            <w:shd w:val="clear" w:color="auto" w:fill="auto"/>
            <w:vAlign w:val="center"/>
          </w:tcPr>
          <w:p w:rsidR="002543C9" w:rsidRPr="00485BB1" w:rsidRDefault="002543C9" w:rsidP="00D015C9">
            <w:pPr>
              <w:spacing w:after="0" w:line="240" w:lineRule="auto"/>
              <w:rPr>
                <w:rFonts w:eastAsia="Times New Roman" w:cstheme="minorHAnsi"/>
                <w:color w:val="000000"/>
                <w:sz w:val="16"/>
                <w:szCs w:val="16"/>
                <w:lang w:eastAsia="fr-FR"/>
              </w:rPr>
            </w:pPr>
            <w:r w:rsidRPr="00485BB1">
              <w:rPr>
                <w:rFonts w:eastAsia="Times New Roman" w:cstheme="minorHAnsi"/>
                <w:color w:val="000000"/>
                <w:sz w:val="16"/>
                <w:szCs w:val="16"/>
                <w:lang w:eastAsia="fr-FR"/>
              </w:rPr>
              <w:t>N°2 :…</w:t>
            </w:r>
          </w:p>
          <w:p w:rsidR="002543C9" w:rsidRPr="00485BB1" w:rsidRDefault="002543C9" w:rsidP="00D015C9">
            <w:pPr>
              <w:spacing w:after="0" w:line="240" w:lineRule="auto"/>
              <w:rPr>
                <w:rFonts w:eastAsia="Times New Roman" w:cstheme="minorHAnsi"/>
                <w:color w:val="000000"/>
                <w:sz w:val="16"/>
                <w:szCs w:val="16"/>
                <w:lang w:eastAsia="fr-FR"/>
              </w:rPr>
            </w:pPr>
            <w:r w:rsidRPr="00485BB1">
              <w:rPr>
                <w:rFonts w:eastAsia="Times New Roman" w:cstheme="minorHAnsi"/>
                <w:color w:val="000000"/>
                <w:sz w:val="16"/>
                <w:szCs w:val="16"/>
                <w:lang w:eastAsia="fr-FR"/>
              </w:rPr>
              <w:t>(coordonnés)</w:t>
            </w:r>
          </w:p>
        </w:tc>
        <w:tc>
          <w:tcPr>
            <w:tcW w:w="783" w:type="dxa"/>
            <w:shd w:val="clear" w:color="auto" w:fill="auto"/>
            <w:vAlign w:val="center"/>
          </w:tcPr>
          <w:p w:rsidR="002543C9" w:rsidRPr="00485BB1" w:rsidRDefault="002543C9" w:rsidP="00D015C9">
            <w:pPr>
              <w:spacing w:after="0" w:line="240" w:lineRule="auto"/>
              <w:rPr>
                <w:rFonts w:cstheme="minorHAnsi"/>
                <w:color w:val="000000"/>
                <w:sz w:val="16"/>
                <w:szCs w:val="16"/>
              </w:rPr>
            </w:pPr>
            <w:r w:rsidRPr="00485BB1">
              <w:rPr>
                <w:rFonts w:cstheme="minorHAnsi"/>
                <w:color w:val="000000"/>
                <w:sz w:val="16"/>
                <w:szCs w:val="16"/>
              </w:rPr>
              <w:t>…</w:t>
            </w:r>
          </w:p>
        </w:tc>
        <w:tc>
          <w:tcPr>
            <w:tcW w:w="643" w:type="dxa"/>
          </w:tcPr>
          <w:p w:rsidR="002543C9" w:rsidRPr="00485BB1" w:rsidRDefault="002543C9" w:rsidP="00D015C9">
            <w:pPr>
              <w:spacing w:after="0" w:line="240" w:lineRule="auto"/>
              <w:rPr>
                <w:rFonts w:cstheme="minorHAnsi"/>
                <w:color w:val="000000"/>
                <w:sz w:val="16"/>
                <w:szCs w:val="16"/>
              </w:rPr>
            </w:pPr>
          </w:p>
        </w:tc>
        <w:tc>
          <w:tcPr>
            <w:tcW w:w="4154" w:type="dxa"/>
          </w:tcPr>
          <w:p w:rsidR="002543C9" w:rsidRPr="00485BB1" w:rsidRDefault="002543C9" w:rsidP="00D015C9">
            <w:pPr>
              <w:spacing w:after="0" w:line="240" w:lineRule="auto"/>
              <w:jc w:val="center"/>
              <w:rPr>
                <w:rFonts w:eastAsia="Times New Roman" w:cstheme="minorHAnsi"/>
                <w:color w:val="000000"/>
                <w:sz w:val="16"/>
                <w:szCs w:val="16"/>
                <w:lang w:eastAsia="fr-FR"/>
              </w:rPr>
            </w:pPr>
          </w:p>
        </w:tc>
      </w:tr>
      <w:tr w:rsidR="002543C9" w:rsidRPr="00485BB1" w:rsidTr="00D015C9">
        <w:trPr>
          <w:gridAfter w:val="1"/>
          <w:wAfter w:w="7" w:type="dxa"/>
          <w:trHeight w:val="401"/>
          <w:jc w:val="center"/>
        </w:trPr>
        <w:tc>
          <w:tcPr>
            <w:tcW w:w="758" w:type="dxa"/>
            <w:vMerge/>
            <w:shd w:val="clear" w:color="auto" w:fill="E7E6E6" w:themeFill="background2"/>
            <w:vAlign w:val="center"/>
          </w:tcPr>
          <w:p w:rsidR="002543C9" w:rsidRPr="00485BB1" w:rsidRDefault="002543C9" w:rsidP="00D015C9">
            <w:pPr>
              <w:spacing w:after="0" w:line="240" w:lineRule="auto"/>
              <w:rPr>
                <w:rFonts w:eastAsia="Times New Roman" w:cstheme="minorHAnsi"/>
                <w:color w:val="000000"/>
                <w:sz w:val="16"/>
                <w:szCs w:val="16"/>
                <w:lang w:eastAsia="fr-FR"/>
              </w:rPr>
            </w:pPr>
          </w:p>
        </w:tc>
        <w:tc>
          <w:tcPr>
            <w:tcW w:w="767" w:type="dxa"/>
            <w:vMerge/>
            <w:shd w:val="clear" w:color="auto" w:fill="E7E6E6" w:themeFill="background2"/>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p>
        </w:tc>
        <w:tc>
          <w:tcPr>
            <w:tcW w:w="1589" w:type="dxa"/>
            <w:vMerge/>
            <w:shd w:val="clear" w:color="auto" w:fill="auto"/>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p>
        </w:tc>
        <w:tc>
          <w:tcPr>
            <w:tcW w:w="1200" w:type="dxa"/>
            <w:vMerge/>
            <w:shd w:val="clear" w:color="auto" w:fill="auto"/>
            <w:vAlign w:val="center"/>
          </w:tcPr>
          <w:p w:rsidR="002543C9" w:rsidRPr="00485BB1" w:rsidRDefault="002543C9" w:rsidP="00D015C9">
            <w:pPr>
              <w:spacing w:after="0" w:line="240" w:lineRule="auto"/>
              <w:jc w:val="center"/>
              <w:rPr>
                <w:rFonts w:eastAsia="Times New Roman" w:cstheme="minorHAnsi"/>
                <w:color w:val="000000"/>
                <w:sz w:val="16"/>
                <w:szCs w:val="16"/>
                <w:lang w:eastAsia="fr-FR"/>
              </w:rPr>
            </w:pPr>
          </w:p>
        </w:tc>
        <w:tc>
          <w:tcPr>
            <w:tcW w:w="1008" w:type="dxa"/>
            <w:shd w:val="clear" w:color="auto" w:fill="auto"/>
            <w:vAlign w:val="center"/>
          </w:tcPr>
          <w:p w:rsidR="002543C9" w:rsidRPr="00485BB1" w:rsidRDefault="002543C9" w:rsidP="00D015C9">
            <w:pPr>
              <w:spacing w:after="0" w:line="240" w:lineRule="auto"/>
              <w:rPr>
                <w:rFonts w:eastAsia="Times New Roman" w:cstheme="minorHAnsi"/>
                <w:color w:val="000000"/>
                <w:sz w:val="16"/>
                <w:szCs w:val="16"/>
                <w:lang w:eastAsia="fr-FR"/>
              </w:rPr>
            </w:pPr>
            <w:r w:rsidRPr="00485BB1">
              <w:rPr>
                <w:rFonts w:eastAsia="Times New Roman" w:cstheme="minorHAnsi"/>
                <w:color w:val="000000"/>
                <w:sz w:val="16"/>
                <w:szCs w:val="16"/>
                <w:lang w:eastAsia="fr-FR"/>
              </w:rPr>
              <w:t>N°n :…</w:t>
            </w:r>
          </w:p>
          <w:p w:rsidR="002543C9" w:rsidRPr="00485BB1" w:rsidRDefault="002543C9" w:rsidP="00D015C9">
            <w:pPr>
              <w:spacing w:after="0" w:line="240" w:lineRule="auto"/>
              <w:rPr>
                <w:rFonts w:eastAsia="Times New Roman" w:cstheme="minorHAnsi"/>
                <w:color w:val="000000"/>
                <w:sz w:val="16"/>
                <w:szCs w:val="16"/>
                <w:lang w:eastAsia="fr-FR"/>
              </w:rPr>
            </w:pPr>
            <w:r w:rsidRPr="00485BB1">
              <w:rPr>
                <w:rFonts w:eastAsia="Times New Roman" w:cstheme="minorHAnsi"/>
                <w:color w:val="000000"/>
                <w:sz w:val="16"/>
                <w:szCs w:val="16"/>
                <w:lang w:eastAsia="fr-FR"/>
              </w:rPr>
              <w:t>(coordonnés)</w:t>
            </w:r>
          </w:p>
        </w:tc>
        <w:tc>
          <w:tcPr>
            <w:tcW w:w="783" w:type="dxa"/>
            <w:shd w:val="clear" w:color="auto" w:fill="auto"/>
            <w:vAlign w:val="center"/>
          </w:tcPr>
          <w:p w:rsidR="002543C9" w:rsidRPr="00485BB1" w:rsidRDefault="002543C9" w:rsidP="00D015C9">
            <w:pPr>
              <w:spacing w:after="0" w:line="240" w:lineRule="auto"/>
              <w:rPr>
                <w:rFonts w:cstheme="minorHAnsi"/>
                <w:color w:val="000000"/>
                <w:sz w:val="16"/>
                <w:szCs w:val="16"/>
              </w:rPr>
            </w:pPr>
            <w:r w:rsidRPr="00485BB1">
              <w:rPr>
                <w:rFonts w:cstheme="minorHAnsi"/>
                <w:color w:val="000000"/>
                <w:sz w:val="16"/>
                <w:szCs w:val="16"/>
              </w:rPr>
              <w:t>…</w:t>
            </w:r>
          </w:p>
        </w:tc>
        <w:tc>
          <w:tcPr>
            <w:tcW w:w="643" w:type="dxa"/>
          </w:tcPr>
          <w:p w:rsidR="002543C9" w:rsidRPr="00485BB1" w:rsidRDefault="002543C9" w:rsidP="00D015C9">
            <w:pPr>
              <w:spacing w:after="0" w:line="240" w:lineRule="auto"/>
              <w:rPr>
                <w:rFonts w:cstheme="minorHAnsi"/>
                <w:color w:val="000000"/>
                <w:sz w:val="16"/>
                <w:szCs w:val="16"/>
              </w:rPr>
            </w:pPr>
          </w:p>
        </w:tc>
        <w:tc>
          <w:tcPr>
            <w:tcW w:w="4154" w:type="dxa"/>
          </w:tcPr>
          <w:p w:rsidR="002543C9" w:rsidRPr="00485BB1" w:rsidRDefault="002543C9" w:rsidP="00D015C9">
            <w:pPr>
              <w:spacing w:after="0" w:line="240" w:lineRule="auto"/>
              <w:jc w:val="center"/>
              <w:rPr>
                <w:rFonts w:eastAsia="Times New Roman" w:cstheme="minorHAnsi"/>
                <w:color w:val="000000"/>
                <w:sz w:val="16"/>
                <w:szCs w:val="16"/>
                <w:lang w:eastAsia="fr-FR"/>
              </w:rPr>
            </w:pPr>
          </w:p>
        </w:tc>
      </w:tr>
    </w:tbl>
    <w:p w:rsidR="002543C9" w:rsidRPr="00485BB1" w:rsidRDefault="002543C9" w:rsidP="002543C9">
      <w:pPr>
        <w:widowControl w:val="0"/>
        <w:spacing w:after="0" w:line="240" w:lineRule="auto"/>
        <w:jc w:val="both"/>
        <w:rPr>
          <w:rFonts w:eastAsia="Times New Roman" w:cstheme="minorHAnsi"/>
          <w:bCs/>
          <w:color w:val="000000"/>
          <w:lang w:eastAsia="fr-FR"/>
        </w:rPr>
      </w:pPr>
      <w:r w:rsidRPr="00485BB1">
        <w:rPr>
          <w:rFonts w:eastAsia="Times New Roman" w:cstheme="minorHAnsi"/>
          <w:bCs/>
          <w:color w:val="000000"/>
          <w:lang w:eastAsia="fr-FR"/>
        </w:rPr>
        <w:t>Nous soussignons, certifions, par la présente, que les renseignements ci-dessus rendent fidèlement compte de la situation, des qualités et de l’expérience du concerné.</w:t>
      </w:r>
    </w:p>
    <w:p w:rsidR="002543C9" w:rsidRPr="00485BB1" w:rsidRDefault="002543C9" w:rsidP="002543C9">
      <w:pPr>
        <w:widowControl w:val="0"/>
        <w:spacing w:after="0" w:line="240" w:lineRule="auto"/>
        <w:jc w:val="right"/>
        <w:rPr>
          <w:rFonts w:eastAsia="Times New Roman" w:cstheme="minorHAnsi"/>
          <w:bCs/>
          <w:color w:val="000000"/>
          <w:lang w:eastAsia="fr-FR"/>
        </w:rPr>
      </w:pPr>
    </w:p>
    <w:p w:rsidR="002543C9" w:rsidRPr="00485BB1" w:rsidRDefault="002543C9" w:rsidP="002543C9">
      <w:pPr>
        <w:widowControl w:val="0"/>
        <w:spacing w:after="0" w:line="240" w:lineRule="auto"/>
        <w:jc w:val="right"/>
        <w:rPr>
          <w:rFonts w:cstheme="minorHAnsi"/>
          <w:b/>
          <w:sz w:val="20"/>
          <w:szCs w:val="20"/>
        </w:rPr>
      </w:pPr>
    </w:p>
    <w:p w:rsidR="002543C9" w:rsidRPr="00485BB1" w:rsidRDefault="002543C9" w:rsidP="002543C9">
      <w:pPr>
        <w:widowControl w:val="0"/>
        <w:spacing w:after="0" w:line="240" w:lineRule="auto"/>
        <w:jc w:val="right"/>
        <w:rPr>
          <w:rFonts w:cstheme="minorHAnsi"/>
          <w:b/>
          <w:sz w:val="20"/>
          <w:szCs w:val="20"/>
        </w:rPr>
      </w:pPr>
      <w:r w:rsidRPr="00485BB1">
        <w:rPr>
          <w:rFonts w:cstheme="minorHAnsi"/>
          <w:b/>
          <w:sz w:val="20"/>
          <w:szCs w:val="20"/>
        </w:rPr>
        <w:t>Fait à …………….le…………….</w:t>
      </w:r>
    </w:p>
    <w:p w:rsidR="002543C9" w:rsidRPr="00485BB1" w:rsidRDefault="002543C9" w:rsidP="002543C9">
      <w:pPr>
        <w:spacing w:after="0" w:line="240" w:lineRule="auto"/>
        <w:jc w:val="right"/>
        <w:rPr>
          <w:rFonts w:cstheme="minorHAnsi"/>
        </w:rPr>
      </w:pPr>
      <w:r w:rsidRPr="00485BB1">
        <w:rPr>
          <w:rFonts w:cstheme="minorHAnsi"/>
          <w:bCs/>
          <w:sz w:val="20"/>
          <w:szCs w:val="20"/>
        </w:rPr>
        <w:t>Signature et cachet du concurrent</w:t>
      </w:r>
    </w:p>
    <w:p w:rsidR="002543C9" w:rsidRPr="00485BB1" w:rsidRDefault="002543C9" w:rsidP="002543C9">
      <w:pPr>
        <w:widowControl w:val="0"/>
        <w:spacing w:after="0" w:line="240" w:lineRule="auto"/>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Default="002543C9" w:rsidP="002543C9">
      <w:pPr>
        <w:widowControl w:val="0"/>
        <w:spacing w:after="0" w:line="240" w:lineRule="auto"/>
        <w:jc w:val="center"/>
        <w:rPr>
          <w:rFonts w:cstheme="minorHAnsi"/>
          <w:b/>
          <w:bCs/>
          <w:i/>
          <w:iCs/>
          <w:sz w:val="32"/>
          <w:szCs w:val="28"/>
          <w:u w:val="single"/>
        </w:rPr>
      </w:pPr>
    </w:p>
    <w:p w:rsidR="002543C9" w:rsidRDefault="002543C9" w:rsidP="002543C9">
      <w:pPr>
        <w:widowControl w:val="0"/>
        <w:spacing w:after="0" w:line="240" w:lineRule="auto"/>
        <w:jc w:val="center"/>
        <w:rPr>
          <w:rFonts w:cstheme="minorHAnsi"/>
          <w:b/>
          <w:bCs/>
          <w:i/>
          <w:iCs/>
          <w:sz w:val="32"/>
          <w:szCs w:val="28"/>
          <w:u w:val="single"/>
        </w:rPr>
      </w:pPr>
    </w:p>
    <w:p w:rsidR="002543C9" w:rsidRDefault="002543C9" w:rsidP="002543C9">
      <w:pPr>
        <w:widowControl w:val="0"/>
        <w:spacing w:after="0" w:line="240" w:lineRule="auto"/>
        <w:jc w:val="center"/>
        <w:rPr>
          <w:rFonts w:cstheme="minorHAnsi"/>
          <w:b/>
          <w:bCs/>
          <w:i/>
          <w:iCs/>
          <w:sz w:val="32"/>
          <w:szCs w:val="28"/>
          <w:u w:val="single"/>
        </w:rPr>
      </w:pPr>
    </w:p>
    <w:p w:rsidR="002543C9"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r w:rsidRPr="00485BB1">
        <w:rPr>
          <w:rFonts w:cstheme="minorHAnsi"/>
          <w:b/>
          <w:bCs/>
          <w:i/>
          <w:iCs/>
          <w:sz w:val="32"/>
          <w:szCs w:val="28"/>
          <w:u w:val="single"/>
        </w:rPr>
        <w:t>Annexe 2</w:t>
      </w:r>
    </w:p>
    <w:p w:rsidR="002543C9" w:rsidRPr="00485BB1" w:rsidRDefault="002543C9" w:rsidP="002543C9">
      <w:pPr>
        <w:widowControl w:val="0"/>
        <w:autoSpaceDE w:val="0"/>
        <w:autoSpaceDN w:val="0"/>
        <w:spacing w:after="0" w:line="240" w:lineRule="auto"/>
        <w:jc w:val="center"/>
        <w:rPr>
          <w:rFonts w:cstheme="minorHAnsi"/>
          <w:sz w:val="24"/>
          <w:szCs w:val="28"/>
        </w:rPr>
      </w:pPr>
      <w:r w:rsidRPr="00485BB1">
        <w:rPr>
          <w:rFonts w:cstheme="minorHAnsi"/>
          <w:b/>
          <w:bCs/>
          <w:sz w:val="24"/>
          <w:szCs w:val="28"/>
          <w:u w:val="single"/>
        </w:rPr>
        <w:t>AOO N° 62/ABB/2022</w:t>
      </w:r>
    </w:p>
    <w:p w:rsidR="002543C9" w:rsidRPr="00485BB1" w:rsidRDefault="002543C9" w:rsidP="002543C9">
      <w:pPr>
        <w:pStyle w:val="Corpsdetexte"/>
        <w:widowControl w:val="0"/>
        <w:spacing w:after="0" w:line="240" w:lineRule="auto"/>
        <w:jc w:val="both"/>
        <w:rPr>
          <w:rFonts w:cstheme="minorHAnsi"/>
          <w:sz w:val="19"/>
          <w:szCs w:val="19"/>
        </w:rPr>
      </w:pPr>
    </w:p>
    <w:p w:rsidR="002543C9" w:rsidRPr="00485BB1" w:rsidRDefault="002543C9" w:rsidP="002543C9">
      <w:pPr>
        <w:pStyle w:val="Corpsdetexte"/>
        <w:widowControl w:val="0"/>
        <w:spacing w:after="0" w:line="240" w:lineRule="auto"/>
        <w:jc w:val="both"/>
        <w:rPr>
          <w:rFonts w:cstheme="minorHAnsi"/>
          <w:sz w:val="24"/>
          <w:szCs w:val="24"/>
        </w:rPr>
      </w:pPr>
      <w:bookmarkStart w:id="0" w:name="_Toc226962044"/>
      <w:bookmarkStart w:id="1" w:name="_Toc227402227"/>
      <w:bookmarkStart w:id="2" w:name="_Toc227402367"/>
      <w:r w:rsidRPr="00485BB1">
        <w:rPr>
          <w:rFonts w:cstheme="minorHAnsi"/>
          <w:b/>
          <w:bCs/>
          <w:sz w:val="24"/>
          <w:szCs w:val="28"/>
        </w:rPr>
        <w:lastRenderedPageBreak/>
        <w:t xml:space="preserve">SOCIETE SOUMISSIONNAIRE </w:t>
      </w:r>
      <w:r w:rsidRPr="00485BB1">
        <w:rPr>
          <w:rStyle w:val="Appelnotedebasdep"/>
          <w:rFonts w:cstheme="minorHAnsi"/>
          <w:b/>
          <w:bCs/>
          <w:sz w:val="24"/>
          <w:szCs w:val="28"/>
        </w:rPr>
        <w:footnoteReference w:id="1"/>
      </w:r>
      <w:bookmarkEnd w:id="0"/>
      <w:bookmarkEnd w:id="1"/>
      <w:bookmarkEnd w:id="2"/>
    </w:p>
    <w:p w:rsidR="002543C9" w:rsidRPr="00485BB1" w:rsidRDefault="002543C9" w:rsidP="002543C9">
      <w:pPr>
        <w:widowControl w:val="0"/>
        <w:autoSpaceDE w:val="0"/>
        <w:autoSpaceDN w:val="0"/>
        <w:spacing w:after="0" w:line="240" w:lineRule="auto"/>
        <w:jc w:val="both"/>
        <w:rPr>
          <w:rFonts w:cstheme="minorHAnsi"/>
          <w:sz w:val="16"/>
          <w:szCs w:val="16"/>
        </w:rPr>
      </w:pPr>
    </w:p>
    <w:p w:rsidR="002543C9" w:rsidRPr="00485BB1" w:rsidRDefault="002543C9" w:rsidP="002543C9">
      <w:pPr>
        <w:widowControl w:val="0"/>
        <w:autoSpaceDE w:val="0"/>
        <w:autoSpaceDN w:val="0"/>
        <w:spacing w:after="0" w:line="240" w:lineRule="auto"/>
        <w:jc w:val="both"/>
        <w:outlineLvl w:val="0"/>
        <w:rPr>
          <w:rFonts w:cstheme="minorHAnsi"/>
          <w:szCs w:val="24"/>
        </w:rPr>
      </w:pPr>
      <w:bookmarkStart w:id="3" w:name="_Toc226962045"/>
      <w:bookmarkStart w:id="4" w:name="_Toc227402228"/>
      <w:bookmarkStart w:id="5" w:name="_Toc227402368"/>
      <w:r w:rsidRPr="00485BB1">
        <w:rPr>
          <w:rFonts w:cstheme="minorHAnsi"/>
          <w:b/>
          <w:bCs/>
          <w:sz w:val="24"/>
          <w:szCs w:val="28"/>
        </w:rPr>
        <w:t>L</w:t>
      </w:r>
      <w:r w:rsidRPr="00485BB1">
        <w:rPr>
          <w:rFonts w:cstheme="minorHAnsi"/>
          <w:sz w:val="24"/>
          <w:szCs w:val="28"/>
        </w:rPr>
        <w:t xml:space="preserve">a Société </w:t>
      </w:r>
      <w:r w:rsidRPr="00485BB1">
        <w:rPr>
          <w:rFonts w:cstheme="minorHAnsi"/>
          <w:szCs w:val="24"/>
        </w:rPr>
        <w:t>: ...........................................................………................................................................... (</w:t>
      </w:r>
      <w:r w:rsidRPr="00485BB1">
        <w:rPr>
          <w:rFonts w:cstheme="minorHAnsi"/>
          <w:sz w:val="24"/>
          <w:szCs w:val="28"/>
        </w:rPr>
        <w:t>Raison sociale)</w:t>
      </w:r>
      <w:bookmarkEnd w:id="3"/>
      <w:bookmarkEnd w:id="4"/>
      <w:bookmarkEnd w:id="5"/>
    </w:p>
    <w:p w:rsidR="002543C9" w:rsidRPr="00485BB1" w:rsidRDefault="002543C9" w:rsidP="002543C9">
      <w:pPr>
        <w:widowControl w:val="0"/>
        <w:autoSpaceDE w:val="0"/>
        <w:autoSpaceDN w:val="0"/>
        <w:spacing w:after="0" w:line="240" w:lineRule="auto"/>
        <w:jc w:val="both"/>
        <w:rPr>
          <w:rFonts w:cstheme="minorHAnsi"/>
          <w:szCs w:val="24"/>
        </w:rPr>
      </w:pPr>
    </w:p>
    <w:p w:rsidR="002543C9" w:rsidRPr="00485BB1" w:rsidRDefault="002543C9" w:rsidP="002543C9">
      <w:pPr>
        <w:widowControl w:val="0"/>
        <w:autoSpaceDE w:val="0"/>
        <w:autoSpaceDN w:val="0"/>
        <w:spacing w:after="0" w:line="240" w:lineRule="auto"/>
        <w:jc w:val="both"/>
        <w:outlineLvl w:val="0"/>
        <w:rPr>
          <w:rFonts w:cstheme="minorHAnsi"/>
          <w:szCs w:val="24"/>
        </w:rPr>
      </w:pPr>
      <w:bookmarkStart w:id="6" w:name="_Toc226962046"/>
      <w:bookmarkStart w:id="7" w:name="_Toc227402229"/>
      <w:bookmarkStart w:id="8" w:name="_Toc227402369"/>
      <w:r w:rsidRPr="00485BB1">
        <w:rPr>
          <w:rFonts w:cstheme="minorHAnsi"/>
          <w:sz w:val="24"/>
          <w:szCs w:val="28"/>
        </w:rPr>
        <w:t>Tel n</w:t>
      </w:r>
      <w:r w:rsidRPr="00485BB1">
        <w:rPr>
          <w:rFonts w:cstheme="minorHAnsi"/>
          <w:szCs w:val="24"/>
        </w:rPr>
        <w:t>°………………………………………………………………………………………………………………………………………………..……………………</w:t>
      </w:r>
      <w:bookmarkEnd w:id="6"/>
      <w:bookmarkEnd w:id="7"/>
      <w:bookmarkEnd w:id="8"/>
      <w:r w:rsidRPr="00485BB1">
        <w:rPr>
          <w:rFonts w:cstheme="minorHAnsi"/>
          <w:szCs w:val="24"/>
        </w:rPr>
        <w:t>..</w:t>
      </w:r>
    </w:p>
    <w:p w:rsidR="002543C9" w:rsidRPr="00485BB1" w:rsidRDefault="002543C9" w:rsidP="002543C9">
      <w:pPr>
        <w:widowControl w:val="0"/>
        <w:autoSpaceDE w:val="0"/>
        <w:autoSpaceDN w:val="0"/>
        <w:spacing w:after="0" w:line="240" w:lineRule="auto"/>
        <w:jc w:val="both"/>
        <w:outlineLvl w:val="0"/>
        <w:rPr>
          <w:rFonts w:cstheme="minorHAnsi"/>
          <w:szCs w:val="24"/>
        </w:rPr>
      </w:pPr>
    </w:p>
    <w:p w:rsidR="002543C9" w:rsidRPr="00485BB1" w:rsidRDefault="002543C9" w:rsidP="002543C9">
      <w:pPr>
        <w:widowControl w:val="0"/>
        <w:autoSpaceDE w:val="0"/>
        <w:autoSpaceDN w:val="0"/>
        <w:spacing w:after="0" w:line="240" w:lineRule="auto"/>
        <w:jc w:val="both"/>
        <w:outlineLvl w:val="0"/>
        <w:rPr>
          <w:rFonts w:cstheme="minorHAnsi"/>
          <w:szCs w:val="24"/>
        </w:rPr>
      </w:pPr>
      <w:bookmarkStart w:id="9" w:name="_Toc226962047"/>
      <w:bookmarkStart w:id="10" w:name="_Toc227402230"/>
      <w:bookmarkStart w:id="11" w:name="_Toc227402370"/>
      <w:r w:rsidRPr="00485BB1">
        <w:rPr>
          <w:rFonts w:cstheme="minorHAnsi"/>
          <w:sz w:val="24"/>
          <w:szCs w:val="28"/>
        </w:rPr>
        <w:t>Fax n</w:t>
      </w:r>
      <w:r w:rsidRPr="00485BB1">
        <w:rPr>
          <w:rFonts w:cstheme="minorHAnsi"/>
          <w:szCs w:val="24"/>
        </w:rPr>
        <w:t>°………………………………………………………………………………………………………………………………………………….…………………</w:t>
      </w:r>
      <w:bookmarkEnd w:id="9"/>
      <w:bookmarkEnd w:id="10"/>
      <w:bookmarkEnd w:id="11"/>
      <w:r w:rsidRPr="00485BB1">
        <w:rPr>
          <w:rFonts w:cstheme="minorHAnsi"/>
          <w:szCs w:val="24"/>
        </w:rPr>
        <w:t>..</w:t>
      </w:r>
    </w:p>
    <w:p w:rsidR="002543C9" w:rsidRPr="00485BB1" w:rsidRDefault="002543C9" w:rsidP="002543C9">
      <w:pPr>
        <w:widowControl w:val="0"/>
        <w:autoSpaceDE w:val="0"/>
        <w:autoSpaceDN w:val="0"/>
        <w:spacing w:after="0" w:line="240" w:lineRule="auto"/>
        <w:jc w:val="both"/>
        <w:outlineLvl w:val="0"/>
        <w:rPr>
          <w:rFonts w:cstheme="minorHAnsi"/>
          <w:szCs w:val="24"/>
        </w:rPr>
      </w:pPr>
    </w:p>
    <w:p w:rsidR="002543C9" w:rsidRPr="00485BB1" w:rsidRDefault="002543C9" w:rsidP="002543C9">
      <w:pPr>
        <w:widowControl w:val="0"/>
        <w:autoSpaceDE w:val="0"/>
        <w:autoSpaceDN w:val="0"/>
        <w:spacing w:after="0" w:line="240" w:lineRule="auto"/>
        <w:jc w:val="both"/>
        <w:outlineLvl w:val="0"/>
        <w:rPr>
          <w:rFonts w:cstheme="minorHAnsi"/>
          <w:szCs w:val="24"/>
        </w:rPr>
      </w:pPr>
      <w:bookmarkStart w:id="12" w:name="_Toc226962048"/>
      <w:bookmarkStart w:id="13" w:name="_Toc227402231"/>
      <w:bookmarkStart w:id="14" w:name="_Toc227402371"/>
      <w:r w:rsidRPr="00485BB1">
        <w:rPr>
          <w:rFonts w:cstheme="minorHAnsi"/>
          <w:sz w:val="24"/>
          <w:szCs w:val="28"/>
        </w:rPr>
        <w:t>Représentée par Monsieur </w:t>
      </w:r>
      <w:r w:rsidRPr="00485BB1">
        <w:rPr>
          <w:rFonts w:cstheme="minorHAnsi"/>
          <w:szCs w:val="24"/>
        </w:rPr>
        <w:t>: ....................................................................................................……............................</w:t>
      </w:r>
      <w:bookmarkEnd w:id="12"/>
      <w:bookmarkEnd w:id="13"/>
      <w:bookmarkEnd w:id="14"/>
    </w:p>
    <w:p w:rsidR="002543C9" w:rsidRPr="00485BB1" w:rsidRDefault="002543C9" w:rsidP="002543C9">
      <w:pPr>
        <w:widowControl w:val="0"/>
        <w:autoSpaceDE w:val="0"/>
        <w:autoSpaceDN w:val="0"/>
        <w:spacing w:after="0" w:line="240" w:lineRule="auto"/>
        <w:jc w:val="both"/>
        <w:rPr>
          <w:rFonts w:cstheme="minorHAnsi"/>
          <w:szCs w:val="24"/>
        </w:rPr>
      </w:pPr>
    </w:p>
    <w:p w:rsidR="002543C9" w:rsidRPr="00485BB1" w:rsidRDefault="002543C9" w:rsidP="002543C9">
      <w:pPr>
        <w:widowControl w:val="0"/>
        <w:autoSpaceDE w:val="0"/>
        <w:autoSpaceDN w:val="0"/>
        <w:spacing w:after="0" w:line="240" w:lineRule="auto"/>
        <w:jc w:val="both"/>
        <w:outlineLvl w:val="0"/>
        <w:rPr>
          <w:rFonts w:cstheme="minorHAnsi"/>
          <w:szCs w:val="24"/>
        </w:rPr>
      </w:pPr>
      <w:bookmarkStart w:id="15" w:name="_Toc226962049"/>
      <w:bookmarkStart w:id="16" w:name="_Toc227402232"/>
      <w:bookmarkStart w:id="17" w:name="_Toc227402372"/>
      <w:r w:rsidRPr="00485BB1">
        <w:rPr>
          <w:rFonts w:cstheme="minorHAnsi"/>
          <w:sz w:val="24"/>
          <w:szCs w:val="28"/>
        </w:rPr>
        <w:t xml:space="preserve">Agissant en qualité de </w:t>
      </w:r>
      <w:r w:rsidRPr="00485BB1">
        <w:rPr>
          <w:rFonts w:cstheme="minorHAnsi"/>
          <w:szCs w:val="24"/>
        </w:rPr>
        <w:t>: .....................................................………................................................................................</w:t>
      </w:r>
      <w:bookmarkEnd w:id="15"/>
      <w:bookmarkEnd w:id="16"/>
      <w:bookmarkEnd w:id="17"/>
    </w:p>
    <w:p w:rsidR="002543C9" w:rsidRPr="00485BB1" w:rsidRDefault="002543C9" w:rsidP="002543C9">
      <w:pPr>
        <w:widowControl w:val="0"/>
        <w:autoSpaceDE w:val="0"/>
        <w:autoSpaceDN w:val="0"/>
        <w:spacing w:after="0" w:line="240" w:lineRule="auto"/>
        <w:jc w:val="both"/>
        <w:rPr>
          <w:rFonts w:cstheme="minorHAnsi"/>
          <w:szCs w:val="24"/>
        </w:rPr>
      </w:pPr>
    </w:p>
    <w:p w:rsidR="002543C9" w:rsidRPr="00485BB1" w:rsidRDefault="002543C9" w:rsidP="002543C9">
      <w:pPr>
        <w:widowControl w:val="0"/>
        <w:autoSpaceDE w:val="0"/>
        <w:autoSpaceDN w:val="0"/>
        <w:spacing w:after="0" w:line="240" w:lineRule="auto"/>
        <w:jc w:val="both"/>
        <w:outlineLvl w:val="0"/>
        <w:rPr>
          <w:rFonts w:cstheme="minorHAnsi"/>
          <w:szCs w:val="24"/>
        </w:rPr>
      </w:pPr>
      <w:bookmarkStart w:id="18" w:name="_Toc226962050"/>
      <w:bookmarkStart w:id="19" w:name="_Toc227402233"/>
      <w:bookmarkStart w:id="20" w:name="_Toc227402373"/>
      <w:r w:rsidRPr="00485BB1">
        <w:rPr>
          <w:rFonts w:cstheme="minorHAnsi"/>
          <w:sz w:val="24"/>
          <w:szCs w:val="28"/>
        </w:rPr>
        <w:t xml:space="preserve">Faisant élection de domicile à </w:t>
      </w:r>
      <w:r w:rsidRPr="00485BB1">
        <w:rPr>
          <w:rFonts w:cstheme="minorHAnsi"/>
          <w:szCs w:val="24"/>
        </w:rPr>
        <w:t>..................................................................................................................................</w:t>
      </w:r>
      <w:bookmarkEnd w:id="18"/>
      <w:bookmarkEnd w:id="19"/>
      <w:bookmarkEnd w:id="20"/>
    </w:p>
    <w:p w:rsidR="002543C9" w:rsidRPr="00485BB1" w:rsidRDefault="002543C9" w:rsidP="002543C9">
      <w:pPr>
        <w:widowControl w:val="0"/>
        <w:autoSpaceDE w:val="0"/>
        <w:autoSpaceDN w:val="0"/>
        <w:spacing w:after="0" w:line="240" w:lineRule="auto"/>
        <w:jc w:val="both"/>
        <w:rPr>
          <w:rFonts w:cstheme="minorHAnsi"/>
          <w:szCs w:val="24"/>
        </w:rPr>
      </w:pPr>
    </w:p>
    <w:p w:rsidR="002543C9" w:rsidRPr="00485BB1" w:rsidRDefault="002543C9" w:rsidP="002543C9">
      <w:pPr>
        <w:widowControl w:val="0"/>
        <w:autoSpaceDE w:val="0"/>
        <w:autoSpaceDN w:val="0"/>
        <w:spacing w:after="0" w:line="240" w:lineRule="auto"/>
        <w:jc w:val="both"/>
        <w:outlineLvl w:val="0"/>
        <w:rPr>
          <w:rFonts w:cstheme="minorHAnsi"/>
          <w:szCs w:val="24"/>
        </w:rPr>
      </w:pPr>
      <w:bookmarkStart w:id="21" w:name="_Toc226962051"/>
      <w:bookmarkStart w:id="22" w:name="_Toc227402234"/>
      <w:bookmarkStart w:id="23" w:name="_Toc227402374"/>
      <w:r w:rsidRPr="00485BB1">
        <w:rPr>
          <w:rFonts w:cstheme="minorHAnsi"/>
          <w:sz w:val="24"/>
          <w:szCs w:val="28"/>
        </w:rPr>
        <w:t xml:space="preserve">Inscrite au Registre du Commerce de : </w:t>
      </w:r>
      <w:r w:rsidRPr="00485BB1">
        <w:rPr>
          <w:rFonts w:cstheme="minorHAnsi"/>
          <w:szCs w:val="24"/>
        </w:rPr>
        <w:t>.................………………………………..................................................................</w:t>
      </w:r>
      <w:bookmarkEnd w:id="21"/>
      <w:bookmarkEnd w:id="22"/>
      <w:bookmarkEnd w:id="23"/>
    </w:p>
    <w:p w:rsidR="002543C9" w:rsidRPr="00485BB1" w:rsidRDefault="002543C9" w:rsidP="002543C9">
      <w:pPr>
        <w:widowControl w:val="0"/>
        <w:autoSpaceDE w:val="0"/>
        <w:autoSpaceDN w:val="0"/>
        <w:spacing w:after="0" w:line="240" w:lineRule="auto"/>
        <w:jc w:val="both"/>
        <w:outlineLvl w:val="0"/>
        <w:rPr>
          <w:rFonts w:cstheme="minorHAnsi"/>
          <w:szCs w:val="24"/>
        </w:rPr>
      </w:pPr>
    </w:p>
    <w:p w:rsidR="002543C9" w:rsidRPr="00485BB1" w:rsidRDefault="002543C9" w:rsidP="002543C9">
      <w:pPr>
        <w:widowControl w:val="0"/>
        <w:autoSpaceDE w:val="0"/>
        <w:autoSpaceDN w:val="0"/>
        <w:spacing w:after="0" w:line="240" w:lineRule="auto"/>
        <w:jc w:val="both"/>
        <w:outlineLvl w:val="0"/>
        <w:rPr>
          <w:rFonts w:cstheme="minorHAnsi"/>
          <w:szCs w:val="24"/>
        </w:rPr>
      </w:pPr>
      <w:bookmarkStart w:id="24" w:name="_Toc226962052"/>
      <w:bookmarkStart w:id="25" w:name="_Toc227402235"/>
      <w:bookmarkStart w:id="26" w:name="_Toc227402375"/>
      <w:r w:rsidRPr="00485BB1">
        <w:rPr>
          <w:rFonts w:cstheme="minorHAnsi"/>
          <w:sz w:val="24"/>
          <w:szCs w:val="28"/>
        </w:rPr>
        <w:t xml:space="preserve">Sous le Numéro </w:t>
      </w:r>
      <w:r w:rsidRPr="00485BB1">
        <w:rPr>
          <w:rFonts w:cstheme="minorHAnsi"/>
          <w:szCs w:val="24"/>
        </w:rPr>
        <w:t>.....…………………………………..………………………………………………………………………………………..…………........</w:t>
      </w:r>
      <w:bookmarkEnd w:id="24"/>
      <w:bookmarkEnd w:id="25"/>
      <w:bookmarkEnd w:id="26"/>
      <w:r w:rsidRPr="00485BB1">
        <w:rPr>
          <w:rFonts w:cstheme="minorHAnsi"/>
          <w:szCs w:val="24"/>
        </w:rPr>
        <w:t>.</w:t>
      </w:r>
    </w:p>
    <w:p w:rsidR="002543C9" w:rsidRPr="00485BB1" w:rsidRDefault="002543C9" w:rsidP="002543C9">
      <w:pPr>
        <w:widowControl w:val="0"/>
        <w:autoSpaceDE w:val="0"/>
        <w:autoSpaceDN w:val="0"/>
        <w:spacing w:after="0" w:line="240" w:lineRule="auto"/>
        <w:jc w:val="both"/>
        <w:rPr>
          <w:rFonts w:cstheme="minorHAnsi"/>
          <w:szCs w:val="24"/>
        </w:rPr>
      </w:pPr>
    </w:p>
    <w:p w:rsidR="002543C9" w:rsidRPr="00485BB1" w:rsidRDefault="002543C9" w:rsidP="002543C9">
      <w:pPr>
        <w:widowControl w:val="0"/>
        <w:autoSpaceDE w:val="0"/>
        <w:autoSpaceDN w:val="0"/>
        <w:spacing w:after="0" w:line="240" w:lineRule="auto"/>
        <w:jc w:val="both"/>
        <w:outlineLvl w:val="0"/>
        <w:rPr>
          <w:rFonts w:cstheme="minorHAnsi"/>
          <w:szCs w:val="24"/>
        </w:rPr>
      </w:pPr>
      <w:bookmarkStart w:id="27" w:name="_Toc226962053"/>
      <w:bookmarkStart w:id="28" w:name="_Toc227402236"/>
      <w:bookmarkStart w:id="29" w:name="_Toc227402376"/>
      <w:r w:rsidRPr="00485BB1">
        <w:rPr>
          <w:rFonts w:cstheme="minorHAnsi"/>
          <w:sz w:val="24"/>
          <w:szCs w:val="28"/>
        </w:rPr>
        <w:t>Identification Fiscale</w:t>
      </w:r>
      <w:r w:rsidRPr="00485BB1">
        <w:rPr>
          <w:rFonts w:cstheme="minorHAnsi"/>
          <w:szCs w:val="24"/>
        </w:rPr>
        <w:t>………………………………………………………………………………………………………………………….………………….</w:t>
      </w:r>
      <w:bookmarkEnd w:id="27"/>
      <w:bookmarkEnd w:id="28"/>
      <w:bookmarkEnd w:id="29"/>
    </w:p>
    <w:p w:rsidR="002543C9" w:rsidRPr="00485BB1" w:rsidRDefault="002543C9" w:rsidP="002543C9">
      <w:pPr>
        <w:widowControl w:val="0"/>
        <w:autoSpaceDE w:val="0"/>
        <w:autoSpaceDN w:val="0"/>
        <w:spacing w:after="0" w:line="240" w:lineRule="auto"/>
        <w:jc w:val="both"/>
        <w:outlineLvl w:val="0"/>
        <w:rPr>
          <w:rFonts w:cstheme="minorHAnsi"/>
          <w:szCs w:val="24"/>
        </w:rPr>
      </w:pPr>
    </w:p>
    <w:p w:rsidR="002543C9" w:rsidRPr="00485BB1" w:rsidRDefault="002543C9" w:rsidP="002543C9">
      <w:pPr>
        <w:widowControl w:val="0"/>
        <w:autoSpaceDE w:val="0"/>
        <w:autoSpaceDN w:val="0"/>
        <w:spacing w:after="0" w:line="240" w:lineRule="auto"/>
        <w:jc w:val="both"/>
        <w:outlineLvl w:val="0"/>
        <w:rPr>
          <w:rFonts w:cstheme="minorHAnsi"/>
          <w:szCs w:val="24"/>
        </w:rPr>
      </w:pPr>
      <w:bookmarkStart w:id="30" w:name="_Toc226962054"/>
      <w:bookmarkStart w:id="31" w:name="_Toc227402237"/>
      <w:bookmarkStart w:id="32" w:name="_Toc227402377"/>
      <w:r w:rsidRPr="00485BB1">
        <w:rPr>
          <w:rFonts w:cstheme="minorHAnsi"/>
          <w:sz w:val="24"/>
          <w:szCs w:val="28"/>
        </w:rPr>
        <w:t xml:space="preserve">Et affiliée à la Caisse Nationale de Sécurité Sociale sous le N°: </w:t>
      </w:r>
      <w:r w:rsidRPr="00485BB1">
        <w:rPr>
          <w:rFonts w:cstheme="minorHAnsi"/>
          <w:szCs w:val="24"/>
        </w:rPr>
        <w:t>..............................................</w:t>
      </w:r>
      <w:bookmarkEnd w:id="30"/>
      <w:bookmarkEnd w:id="31"/>
      <w:bookmarkEnd w:id="32"/>
      <w:r w:rsidRPr="00485BB1">
        <w:rPr>
          <w:rFonts w:cstheme="minorHAnsi"/>
          <w:szCs w:val="24"/>
        </w:rPr>
        <w:t>.............................</w:t>
      </w:r>
    </w:p>
    <w:p w:rsidR="002543C9" w:rsidRPr="00485BB1" w:rsidRDefault="002543C9" w:rsidP="002543C9">
      <w:pPr>
        <w:widowControl w:val="0"/>
        <w:autoSpaceDE w:val="0"/>
        <w:autoSpaceDN w:val="0"/>
        <w:spacing w:after="0" w:line="240" w:lineRule="auto"/>
        <w:jc w:val="both"/>
        <w:rPr>
          <w:rFonts w:cstheme="minorHAnsi"/>
          <w:szCs w:val="24"/>
        </w:rPr>
      </w:pPr>
    </w:p>
    <w:p w:rsidR="002543C9" w:rsidRPr="00485BB1" w:rsidRDefault="002543C9" w:rsidP="002543C9">
      <w:pPr>
        <w:widowControl w:val="0"/>
        <w:autoSpaceDE w:val="0"/>
        <w:autoSpaceDN w:val="0"/>
        <w:spacing w:after="0" w:line="240" w:lineRule="auto"/>
        <w:jc w:val="both"/>
        <w:outlineLvl w:val="0"/>
        <w:rPr>
          <w:rFonts w:cstheme="minorHAnsi"/>
          <w:szCs w:val="24"/>
        </w:rPr>
      </w:pPr>
      <w:bookmarkStart w:id="33" w:name="_Toc226962055"/>
      <w:bookmarkStart w:id="34" w:name="_Toc227402238"/>
      <w:bookmarkStart w:id="35" w:name="_Toc227402378"/>
      <w:r w:rsidRPr="00485BB1">
        <w:rPr>
          <w:rFonts w:cstheme="minorHAnsi"/>
          <w:sz w:val="24"/>
          <w:szCs w:val="28"/>
        </w:rPr>
        <w:t>Capital social</w:t>
      </w:r>
      <w:r w:rsidRPr="00485BB1">
        <w:rPr>
          <w:rFonts w:cstheme="minorHAnsi"/>
          <w:szCs w:val="24"/>
        </w:rPr>
        <w:t>……………………………………………………………………………………</w:t>
      </w:r>
      <w:bookmarkEnd w:id="33"/>
      <w:bookmarkEnd w:id="34"/>
      <w:bookmarkEnd w:id="35"/>
      <w:r w:rsidRPr="00485BB1">
        <w:rPr>
          <w:rFonts w:cstheme="minorHAnsi"/>
          <w:szCs w:val="24"/>
        </w:rPr>
        <w:t>……………………………………………………………………</w:t>
      </w:r>
    </w:p>
    <w:p w:rsidR="002543C9" w:rsidRPr="00485BB1" w:rsidRDefault="002543C9" w:rsidP="002543C9">
      <w:pPr>
        <w:widowControl w:val="0"/>
        <w:autoSpaceDE w:val="0"/>
        <w:autoSpaceDN w:val="0"/>
        <w:spacing w:after="0" w:line="240" w:lineRule="auto"/>
        <w:jc w:val="both"/>
        <w:outlineLvl w:val="0"/>
        <w:rPr>
          <w:rFonts w:cstheme="minorHAnsi"/>
          <w:szCs w:val="24"/>
        </w:rPr>
      </w:pPr>
    </w:p>
    <w:p w:rsidR="002543C9" w:rsidRPr="00485BB1" w:rsidRDefault="002543C9" w:rsidP="002543C9">
      <w:pPr>
        <w:widowControl w:val="0"/>
        <w:autoSpaceDE w:val="0"/>
        <w:autoSpaceDN w:val="0"/>
        <w:spacing w:after="0" w:line="240" w:lineRule="auto"/>
        <w:jc w:val="both"/>
        <w:outlineLvl w:val="0"/>
        <w:rPr>
          <w:rFonts w:cstheme="minorHAnsi"/>
          <w:szCs w:val="24"/>
        </w:rPr>
      </w:pPr>
      <w:bookmarkStart w:id="36" w:name="_Toc226962056"/>
      <w:bookmarkStart w:id="37" w:name="_Toc227402239"/>
      <w:bookmarkStart w:id="38" w:name="_Toc227402379"/>
      <w:r w:rsidRPr="00485BB1">
        <w:rPr>
          <w:rFonts w:cstheme="minorHAnsi"/>
          <w:sz w:val="24"/>
          <w:szCs w:val="28"/>
        </w:rPr>
        <w:t>Titulaire du compte courant Bancaire ouvert à la</w:t>
      </w:r>
      <w:r w:rsidRPr="00485BB1">
        <w:rPr>
          <w:rFonts w:cstheme="minorHAnsi"/>
          <w:szCs w:val="24"/>
        </w:rPr>
        <w:t>........………………………………………………………………..…….………………</w:t>
      </w:r>
      <w:bookmarkEnd w:id="36"/>
      <w:bookmarkEnd w:id="37"/>
      <w:bookmarkEnd w:id="38"/>
    </w:p>
    <w:p w:rsidR="002543C9" w:rsidRPr="00485BB1" w:rsidRDefault="002543C9" w:rsidP="002543C9">
      <w:pPr>
        <w:widowControl w:val="0"/>
        <w:autoSpaceDE w:val="0"/>
        <w:autoSpaceDN w:val="0"/>
        <w:spacing w:after="0" w:line="240" w:lineRule="auto"/>
        <w:jc w:val="both"/>
        <w:outlineLvl w:val="0"/>
        <w:rPr>
          <w:rFonts w:cstheme="minorHAnsi"/>
          <w:szCs w:val="24"/>
        </w:rPr>
      </w:pPr>
    </w:p>
    <w:p w:rsidR="002543C9" w:rsidRPr="00485BB1" w:rsidRDefault="002543C9" w:rsidP="002543C9">
      <w:pPr>
        <w:widowControl w:val="0"/>
        <w:autoSpaceDE w:val="0"/>
        <w:autoSpaceDN w:val="0"/>
        <w:spacing w:after="0" w:line="240" w:lineRule="auto"/>
        <w:jc w:val="both"/>
        <w:outlineLvl w:val="0"/>
        <w:rPr>
          <w:rFonts w:cstheme="minorHAnsi"/>
          <w:szCs w:val="24"/>
        </w:rPr>
      </w:pPr>
      <w:bookmarkStart w:id="39" w:name="_Toc226962057"/>
      <w:bookmarkStart w:id="40" w:name="_Toc227402240"/>
      <w:bookmarkStart w:id="41" w:name="_Toc227402380"/>
      <w:r w:rsidRPr="00485BB1">
        <w:rPr>
          <w:rFonts w:cstheme="minorHAnsi"/>
          <w:sz w:val="24"/>
          <w:szCs w:val="28"/>
        </w:rPr>
        <w:t xml:space="preserve">Agence de </w:t>
      </w:r>
      <w:r w:rsidRPr="00485BB1">
        <w:rPr>
          <w:rFonts w:cstheme="minorHAnsi"/>
          <w:szCs w:val="24"/>
        </w:rPr>
        <w:t>...…………………………………………………………………………………………………………………………….……….……................</w:t>
      </w:r>
      <w:bookmarkEnd w:id="39"/>
      <w:bookmarkEnd w:id="40"/>
      <w:bookmarkEnd w:id="41"/>
    </w:p>
    <w:p w:rsidR="002543C9" w:rsidRPr="00485BB1" w:rsidRDefault="002543C9" w:rsidP="002543C9">
      <w:pPr>
        <w:widowControl w:val="0"/>
        <w:autoSpaceDE w:val="0"/>
        <w:autoSpaceDN w:val="0"/>
        <w:spacing w:after="0" w:line="240" w:lineRule="auto"/>
        <w:jc w:val="both"/>
        <w:rPr>
          <w:rFonts w:cstheme="minorHAnsi"/>
          <w:szCs w:val="24"/>
        </w:rPr>
      </w:pPr>
    </w:p>
    <w:p w:rsidR="002543C9" w:rsidRPr="00485BB1" w:rsidRDefault="002543C9" w:rsidP="002543C9">
      <w:pPr>
        <w:widowControl w:val="0"/>
        <w:autoSpaceDE w:val="0"/>
        <w:autoSpaceDN w:val="0"/>
        <w:spacing w:after="0" w:line="240" w:lineRule="auto"/>
        <w:jc w:val="both"/>
        <w:outlineLvl w:val="0"/>
        <w:rPr>
          <w:rFonts w:cstheme="minorHAnsi"/>
          <w:szCs w:val="24"/>
        </w:rPr>
      </w:pPr>
      <w:bookmarkStart w:id="42" w:name="_Toc226962058"/>
      <w:bookmarkStart w:id="43" w:name="_Toc227402241"/>
      <w:bookmarkStart w:id="44" w:name="_Toc227402381"/>
      <w:r w:rsidRPr="00485BB1">
        <w:rPr>
          <w:rFonts w:cstheme="minorHAnsi"/>
          <w:sz w:val="24"/>
          <w:szCs w:val="28"/>
        </w:rPr>
        <w:t>Sous le Numéro</w:t>
      </w:r>
      <w:r w:rsidRPr="00485BB1">
        <w:rPr>
          <w:rFonts w:cstheme="minorHAnsi"/>
          <w:szCs w:val="24"/>
        </w:rPr>
        <w:t>: .........................................................................................................................................................</w:t>
      </w:r>
      <w:bookmarkEnd w:id="42"/>
      <w:bookmarkEnd w:id="43"/>
      <w:bookmarkEnd w:id="44"/>
    </w:p>
    <w:p w:rsidR="002543C9" w:rsidRPr="00485BB1" w:rsidRDefault="002543C9" w:rsidP="002543C9">
      <w:pPr>
        <w:widowControl w:val="0"/>
        <w:autoSpaceDE w:val="0"/>
        <w:autoSpaceDN w:val="0"/>
        <w:spacing w:after="0" w:line="240" w:lineRule="auto"/>
        <w:jc w:val="both"/>
        <w:rPr>
          <w:rFonts w:cstheme="minorHAnsi"/>
          <w:szCs w:val="24"/>
        </w:rPr>
      </w:pPr>
    </w:p>
    <w:p w:rsidR="002543C9" w:rsidRPr="00485BB1" w:rsidRDefault="002543C9" w:rsidP="002543C9">
      <w:pPr>
        <w:widowControl w:val="0"/>
        <w:autoSpaceDE w:val="0"/>
        <w:autoSpaceDN w:val="0"/>
        <w:spacing w:after="0" w:line="240" w:lineRule="auto"/>
        <w:jc w:val="both"/>
        <w:outlineLvl w:val="0"/>
        <w:rPr>
          <w:rFonts w:cstheme="minorHAnsi"/>
          <w:szCs w:val="24"/>
          <w:lang w:val="it-IT"/>
        </w:rPr>
      </w:pPr>
      <w:bookmarkStart w:id="45" w:name="_Toc226962059"/>
      <w:bookmarkStart w:id="46" w:name="_Toc227402242"/>
      <w:bookmarkStart w:id="47" w:name="_Toc227402382"/>
      <w:r w:rsidRPr="00485BB1">
        <w:rPr>
          <w:rFonts w:cstheme="minorHAnsi"/>
          <w:sz w:val="24"/>
          <w:szCs w:val="28"/>
          <w:lang w:val="it-IT"/>
        </w:rPr>
        <w:t>Patente n</w:t>
      </w:r>
      <w:r w:rsidRPr="00485BB1">
        <w:rPr>
          <w:rFonts w:cstheme="minorHAnsi"/>
          <w:szCs w:val="24"/>
          <w:lang w:val="it-IT"/>
        </w:rPr>
        <w:t>°…………………………………………....................................................................………………………..…….…………………</w:t>
      </w:r>
      <w:bookmarkEnd w:id="45"/>
      <w:bookmarkEnd w:id="46"/>
      <w:bookmarkEnd w:id="47"/>
    </w:p>
    <w:p w:rsidR="002543C9" w:rsidRPr="00485BB1" w:rsidRDefault="002543C9" w:rsidP="002543C9">
      <w:pPr>
        <w:widowControl w:val="0"/>
        <w:autoSpaceDE w:val="0"/>
        <w:autoSpaceDN w:val="0"/>
        <w:spacing w:after="0" w:line="240" w:lineRule="auto"/>
        <w:jc w:val="both"/>
        <w:outlineLvl w:val="0"/>
        <w:rPr>
          <w:rFonts w:cstheme="minorHAnsi"/>
          <w:szCs w:val="24"/>
          <w:lang w:val="it-IT"/>
        </w:rPr>
      </w:pPr>
    </w:p>
    <w:p w:rsidR="002543C9" w:rsidRPr="00485BB1" w:rsidRDefault="002543C9" w:rsidP="002543C9">
      <w:pPr>
        <w:widowControl w:val="0"/>
        <w:autoSpaceDE w:val="0"/>
        <w:autoSpaceDN w:val="0"/>
        <w:spacing w:after="0" w:line="240" w:lineRule="auto"/>
        <w:jc w:val="both"/>
        <w:outlineLvl w:val="0"/>
        <w:rPr>
          <w:rFonts w:cstheme="minorHAnsi"/>
          <w:szCs w:val="24"/>
          <w:lang w:val="it-IT"/>
        </w:rPr>
      </w:pPr>
      <w:r w:rsidRPr="00485BB1">
        <w:rPr>
          <w:rFonts w:cstheme="minorHAnsi"/>
          <w:sz w:val="24"/>
          <w:szCs w:val="28"/>
          <w:lang w:val="it-IT"/>
        </w:rPr>
        <w:t xml:space="preserve">ICE N°  </w:t>
      </w:r>
      <w:r w:rsidRPr="00485BB1">
        <w:rPr>
          <w:rFonts w:cstheme="minorHAnsi"/>
          <w:szCs w:val="24"/>
          <w:lang w:val="it-IT"/>
        </w:rPr>
        <w:t>...……………..........................................................................…………………………………………………..…….…………………</w:t>
      </w:r>
    </w:p>
    <w:p w:rsidR="002543C9" w:rsidRPr="00485BB1" w:rsidRDefault="002543C9" w:rsidP="002543C9">
      <w:pPr>
        <w:widowControl w:val="0"/>
        <w:autoSpaceDE w:val="0"/>
        <w:autoSpaceDN w:val="0"/>
        <w:spacing w:after="0" w:line="240" w:lineRule="auto"/>
        <w:jc w:val="both"/>
        <w:rPr>
          <w:rFonts w:cstheme="minorHAnsi"/>
          <w:szCs w:val="24"/>
          <w:lang w:val="it-IT"/>
        </w:rPr>
      </w:pPr>
    </w:p>
    <w:p w:rsidR="002543C9" w:rsidRPr="00485BB1" w:rsidRDefault="002543C9" w:rsidP="002543C9">
      <w:pPr>
        <w:widowControl w:val="0"/>
        <w:spacing w:after="0" w:line="240" w:lineRule="auto"/>
        <w:jc w:val="both"/>
        <w:rPr>
          <w:rFonts w:cstheme="minorHAnsi"/>
        </w:rPr>
      </w:pPr>
      <w:bookmarkStart w:id="48" w:name="_Toc226962060"/>
      <w:bookmarkStart w:id="49" w:name="_Toc227402243"/>
      <w:bookmarkStart w:id="50" w:name="_Toc227402383"/>
      <w:r w:rsidRPr="00485BB1">
        <w:rPr>
          <w:rFonts w:cstheme="minorHAnsi"/>
          <w:sz w:val="24"/>
          <w:szCs w:val="28"/>
          <w:lang w:val="it-IT"/>
        </w:rPr>
        <w:t>T.V.A n</w:t>
      </w:r>
      <w:r w:rsidRPr="00485BB1">
        <w:rPr>
          <w:rFonts w:cstheme="minorHAnsi"/>
          <w:szCs w:val="24"/>
          <w:lang w:val="it-IT"/>
        </w:rPr>
        <w:t>°…………………………………………………………............................................................................................………………</w:t>
      </w:r>
      <w:bookmarkEnd w:id="48"/>
      <w:bookmarkEnd w:id="49"/>
      <w:bookmarkEnd w:id="50"/>
    </w:p>
    <w:p w:rsidR="002543C9" w:rsidRPr="00485BB1" w:rsidRDefault="002543C9" w:rsidP="002543C9">
      <w:pPr>
        <w:widowControl w:val="0"/>
        <w:spacing w:after="0" w:line="240" w:lineRule="auto"/>
        <w:jc w:val="both"/>
        <w:rPr>
          <w:rFonts w:cstheme="minorHAnsi"/>
          <w:b/>
          <w:sz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Default="002543C9" w:rsidP="002543C9">
      <w:pPr>
        <w:widowControl w:val="0"/>
        <w:spacing w:after="0" w:line="240" w:lineRule="auto"/>
        <w:jc w:val="center"/>
        <w:rPr>
          <w:rFonts w:cstheme="minorHAnsi"/>
          <w:b/>
          <w:bCs/>
          <w:i/>
          <w:iCs/>
          <w:sz w:val="32"/>
          <w:szCs w:val="28"/>
          <w:u w:val="single"/>
        </w:rPr>
      </w:pPr>
    </w:p>
    <w:p w:rsidR="002543C9" w:rsidRDefault="002543C9" w:rsidP="002543C9">
      <w:pPr>
        <w:widowControl w:val="0"/>
        <w:spacing w:after="0" w:line="240" w:lineRule="auto"/>
        <w:jc w:val="center"/>
        <w:rPr>
          <w:rFonts w:cstheme="minorHAnsi"/>
          <w:b/>
          <w:bCs/>
          <w:i/>
          <w:iCs/>
          <w:sz w:val="32"/>
          <w:szCs w:val="28"/>
          <w:u w:val="single"/>
        </w:rPr>
      </w:pPr>
    </w:p>
    <w:p w:rsidR="002543C9" w:rsidRDefault="002543C9" w:rsidP="002543C9">
      <w:pPr>
        <w:widowControl w:val="0"/>
        <w:spacing w:after="0" w:line="240" w:lineRule="auto"/>
        <w:jc w:val="center"/>
        <w:rPr>
          <w:rFonts w:cstheme="minorHAnsi"/>
          <w:b/>
          <w:bCs/>
          <w:i/>
          <w:iCs/>
          <w:sz w:val="32"/>
          <w:szCs w:val="28"/>
          <w:u w:val="single"/>
        </w:rPr>
      </w:pPr>
    </w:p>
    <w:p w:rsidR="002543C9" w:rsidRDefault="002543C9" w:rsidP="002543C9">
      <w:pPr>
        <w:widowControl w:val="0"/>
        <w:spacing w:after="0" w:line="240" w:lineRule="auto"/>
        <w:jc w:val="center"/>
        <w:rPr>
          <w:rFonts w:cstheme="minorHAnsi"/>
          <w:b/>
          <w:bCs/>
          <w:i/>
          <w:iCs/>
          <w:sz w:val="32"/>
          <w:szCs w:val="28"/>
          <w:u w:val="single"/>
        </w:rPr>
      </w:pPr>
    </w:p>
    <w:p w:rsidR="002543C9"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p>
    <w:p w:rsidR="002543C9" w:rsidRPr="00485BB1" w:rsidRDefault="002543C9" w:rsidP="002543C9">
      <w:pPr>
        <w:widowControl w:val="0"/>
        <w:spacing w:after="0" w:line="240" w:lineRule="auto"/>
        <w:jc w:val="center"/>
        <w:rPr>
          <w:rFonts w:cstheme="minorHAnsi"/>
          <w:b/>
          <w:bCs/>
          <w:i/>
          <w:iCs/>
          <w:sz w:val="32"/>
          <w:szCs w:val="28"/>
          <w:u w:val="single"/>
        </w:rPr>
      </w:pPr>
      <w:r w:rsidRPr="00485BB1">
        <w:rPr>
          <w:rFonts w:cstheme="minorHAnsi"/>
          <w:b/>
          <w:bCs/>
          <w:i/>
          <w:iCs/>
          <w:sz w:val="32"/>
          <w:szCs w:val="28"/>
          <w:u w:val="single"/>
        </w:rPr>
        <w:t>Annexe 3</w:t>
      </w:r>
    </w:p>
    <w:p w:rsidR="002543C9" w:rsidRPr="00485BB1" w:rsidRDefault="002543C9" w:rsidP="002543C9">
      <w:pPr>
        <w:widowControl w:val="0"/>
        <w:spacing w:after="0" w:line="240" w:lineRule="auto"/>
        <w:ind w:right="-2"/>
        <w:jc w:val="center"/>
        <w:rPr>
          <w:rFonts w:cstheme="minorHAnsi"/>
          <w:b/>
          <w:sz w:val="28"/>
          <w:szCs w:val="28"/>
          <w:u w:val="single"/>
        </w:rPr>
      </w:pPr>
      <w:r w:rsidRPr="00485BB1">
        <w:rPr>
          <w:rFonts w:cstheme="minorHAnsi"/>
          <w:b/>
          <w:sz w:val="28"/>
          <w:szCs w:val="28"/>
          <w:u w:val="single"/>
        </w:rPr>
        <w:t>Déclaration sur l’honneur</w:t>
      </w:r>
    </w:p>
    <w:p w:rsidR="002543C9" w:rsidRPr="00485BB1" w:rsidRDefault="002543C9" w:rsidP="002543C9">
      <w:pPr>
        <w:widowControl w:val="0"/>
        <w:autoSpaceDE w:val="0"/>
        <w:autoSpaceDN w:val="0"/>
        <w:spacing w:after="0" w:line="240" w:lineRule="auto"/>
        <w:jc w:val="center"/>
        <w:rPr>
          <w:rFonts w:cstheme="minorHAnsi"/>
          <w:sz w:val="24"/>
          <w:szCs w:val="28"/>
        </w:rPr>
      </w:pPr>
      <w:r w:rsidRPr="00485BB1">
        <w:rPr>
          <w:rFonts w:cstheme="minorHAnsi"/>
          <w:b/>
          <w:bCs/>
          <w:sz w:val="24"/>
          <w:szCs w:val="28"/>
          <w:u w:val="single"/>
        </w:rPr>
        <w:t>AOO N° 62/ABB/2022</w:t>
      </w:r>
    </w:p>
    <w:p w:rsidR="002543C9" w:rsidRPr="00485BB1" w:rsidRDefault="002543C9" w:rsidP="002543C9">
      <w:pPr>
        <w:widowControl w:val="0"/>
        <w:spacing w:after="0" w:line="240" w:lineRule="auto"/>
        <w:jc w:val="both"/>
        <w:rPr>
          <w:rFonts w:cstheme="minorHAnsi"/>
          <w:sz w:val="16"/>
        </w:rPr>
      </w:pPr>
    </w:p>
    <w:p w:rsidR="002543C9" w:rsidRPr="00485BB1" w:rsidRDefault="002543C9" w:rsidP="00C00228">
      <w:pPr>
        <w:pStyle w:val="Paragraphedeliste"/>
        <w:widowControl w:val="0"/>
        <w:numPr>
          <w:ilvl w:val="0"/>
          <w:numId w:val="6"/>
        </w:numPr>
        <w:autoSpaceDE w:val="0"/>
        <w:autoSpaceDN w:val="0"/>
        <w:adjustRightInd w:val="0"/>
        <w:spacing w:before="0" w:after="0"/>
        <w:ind w:left="426"/>
        <w:rPr>
          <w:rFonts w:cstheme="minorHAnsi"/>
          <w:b/>
          <w:bCs/>
        </w:rPr>
      </w:pPr>
      <w:r w:rsidRPr="00485BB1">
        <w:rPr>
          <w:rFonts w:cstheme="minorHAnsi"/>
          <w:b/>
          <w:bCs/>
        </w:rPr>
        <w:t>Pour les personnes physiques</w:t>
      </w:r>
    </w:p>
    <w:p w:rsidR="002543C9" w:rsidRPr="00485BB1" w:rsidRDefault="002543C9" w:rsidP="002543C9">
      <w:pPr>
        <w:widowControl w:val="0"/>
        <w:autoSpaceDE w:val="0"/>
        <w:autoSpaceDN w:val="0"/>
        <w:adjustRightInd w:val="0"/>
        <w:spacing w:after="0" w:line="240" w:lineRule="auto"/>
        <w:jc w:val="both"/>
        <w:rPr>
          <w:rFonts w:cstheme="minorHAnsi"/>
          <w:sz w:val="20"/>
        </w:rPr>
      </w:pPr>
      <w:r w:rsidRPr="00485BB1">
        <w:rPr>
          <w:rFonts w:cstheme="minorHAnsi"/>
          <w:sz w:val="20"/>
        </w:rPr>
        <w:t>Je soussigné,………………..……………………………………….…………………… (Prénom, nom et qualité)</w:t>
      </w:r>
    </w:p>
    <w:p w:rsidR="002543C9" w:rsidRPr="00485BB1" w:rsidRDefault="002543C9" w:rsidP="002543C9">
      <w:pPr>
        <w:widowControl w:val="0"/>
        <w:autoSpaceDE w:val="0"/>
        <w:autoSpaceDN w:val="0"/>
        <w:adjustRightInd w:val="0"/>
        <w:spacing w:after="0" w:line="240" w:lineRule="auto"/>
        <w:jc w:val="both"/>
        <w:rPr>
          <w:rFonts w:cstheme="minorHAnsi"/>
          <w:sz w:val="20"/>
        </w:rPr>
      </w:pPr>
      <w:r w:rsidRPr="00485BB1">
        <w:rPr>
          <w:rFonts w:cstheme="minorHAnsi"/>
          <w:sz w:val="20"/>
        </w:rPr>
        <w:t>Agissant en mon nom personnel et pour mon propre compte, Adresse du domicile élu …………………………………………………………………………………………..……………..…………..</w:t>
      </w:r>
    </w:p>
    <w:p w:rsidR="002543C9" w:rsidRPr="00485BB1" w:rsidRDefault="002543C9" w:rsidP="002543C9">
      <w:pPr>
        <w:widowControl w:val="0"/>
        <w:autoSpaceDE w:val="0"/>
        <w:autoSpaceDN w:val="0"/>
        <w:adjustRightInd w:val="0"/>
        <w:spacing w:after="0" w:line="240" w:lineRule="auto"/>
        <w:jc w:val="both"/>
        <w:rPr>
          <w:rFonts w:cstheme="minorHAnsi"/>
          <w:sz w:val="20"/>
        </w:rPr>
      </w:pPr>
      <w:r w:rsidRPr="00485BB1">
        <w:rPr>
          <w:rFonts w:cstheme="minorHAnsi"/>
          <w:sz w:val="20"/>
        </w:rPr>
        <w:t>Affilié à la Caisse Nationale de Sécurité Sociale sous le n°………………………………..………………………et Inscrit au registre de commerce de ……………………….…… (Localité) sous le numéro ……………………..N° de la Patente …………………….………………….………………………1) n° du compte bancaire ou à la TGR…………………………………….………………….…(RIB à 24 Chiffres 1)</w:t>
      </w:r>
    </w:p>
    <w:p w:rsidR="002543C9" w:rsidRPr="00485BB1" w:rsidRDefault="002543C9" w:rsidP="002543C9">
      <w:pPr>
        <w:widowControl w:val="0"/>
        <w:autoSpaceDE w:val="0"/>
        <w:autoSpaceDN w:val="0"/>
        <w:adjustRightInd w:val="0"/>
        <w:spacing w:after="0" w:line="240" w:lineRule="auto"/>
        <w:jc w:val="both"/>
        <w:rPr>
          <w:rFonts w:cstheme="minorHAnsi"/>
          <w:b/>
          <w:bCs/>
          <w:sz w:val="8"/>
          <w:szCs w:val="10"/>
        </w:rPr>
      </w:pPr>
    </w:p>
    <w:p w:rsidR="002543C9" w:rsidRPr="00485BB1" w:rsidRDefault="002543C9" w:rsidP="00C00228">
      <w:pPr>
        <w:pStyle w:val="Paragraphedeliste"/>
        <w:widowControl w:val="0"/>
        <w:numPr>
          <w:ilvl w:val="0"/>
          <w:numId w:val="6"/>
        </w:numPr>
        <w:autoSpaceDE w:val="0"/>
        <w:autoSpaceDN w:val="0"/>
        <w:adjustRightInd w:val="0"/>
        <w:spacing w:before="0" w:after="0"/>
        <w:ind w:left="426"/>
        <w:rPr>
          <w:rFonts w:cstheme="minorHAnsi"/>
          <w:b/>
          <w:bCs/>
        </w:rPr>
      </w:pPr>
      <w:r w:rsidRPr="00485BB1">
        <w:rPr>
          <w:rFonts w:cstheme="minorHAnsi"/>
          <w:b/>
          <w:bCs/>
        </w:rPr>
        <w:t>Pour les personnes morales</w:t>
      </w:r>
    </w:p>
    <w:p w:rsidR="002543C9" w:rsidRPr="00485BB1" w:rsidRDefault="002543C9" w:rsidP="002543C9">
      <w:pPr>
        <w:widowControl w:val="0"/>
        <w:spacing w:after="0" w:line="240" w:lineRule="auto"/>
        <w:jc w:val="both"/>
        <w:rPr>
          <w:rFonts w:cstheme="minorHAnsi"/>
        </w:rPr>
      </w:pPr>
      <w:r w:rsidRPr="00485BB1">
        <w:rPr>
          <w:rFonts w:cstheme="minorHAnsi"/>
        </w:rPr>
        <w:t>Je, soussigné (prénom, nom) …………..……………………..……………………… agissant en tant que ………………………....  (qualité au sein de l’entreprise)  au nom et pour le compte de …………………………………………………….….(raison sociale et forme juridique de la société) au capital de : …………………………………………...…adresse du siège sociale de la société ………………………………….………………...……….……………….. Affiliée à la CNSS sous le n° ……………………………………………………… … (1)</w:t>
      </w:r>
    </w:p>
    <w:p w:rsidR="002543C9" w:rsidRPr="00485BB1" w:rsidRDefault="002543C9" w:rsidP="002543C9">
      <w:pPr>
        <w:widowControl w:val="0"/>
        <w:spacing w:after="0" w:line="240" w:lineRule="auto"/>
        <w:jc w:val="both"/>
        <w:rPr>
          <w:rFonts w:cstheme="minorHAnsi"/>
        </w:rPr>
      </w:pPr>
      <w:r w:rsidRPr="00485BB1">
        <w:rPr>
          <w:rFonts w:cstheme="minorHAnsi"/>
        </w:rPr>
        <w:t>Inscrite au registre du commerce de ……………………(localité) sous le n° ……..……... .(1)</w:t>
      </w:r>
    </w:p>
    <w:p w:rsidR="002543C9" w:rsidRPr="00485BB1" w:rsidRDefault="002543C9" w:rsidP="002543C9">
      <w:pPr>
        <w:widowControl w:val="0"/>
        <w:spacing w:after="0" w:line="240" w:lineRule="auto"/>
        <w:jc w:val="both"/>
        <w:rPr>
          <w:rFonts w:cstheme="minorHAnsi"/>
        </w:rPr>
      </w:pPr>
      <w:r w:rsidRPr="00485BB1">
        <w:rPr>
          <w:rFonts w:cstheme="minorHAnsi"/>
        </w:rPr>
        <w:t>N° de patente……………………………..……………………...……………………….… (1)</w:t>
      </w:r>
    </w:p>
    <w:p w:rsidR="002543C9" w:rsidRPr="00485BB1" w:rsidRDefault="002543C9" w:rsidP="002543C9">
      <w:pPr>
        <w:widowControl w:val="0"/>
        <w:spacing w:after="0" w:line="240" w:lineRule="auto"/>
        <w:jc w:val="both"/>
        <w:rPr>
          <w:rFonts w:cstheme="minorHAnsi"/>
        </w:rPr>
      </w:pPr>
      <w:r w:rsidRPr="00485BB1">
        <w:rPr>
          <w:rFonts w:cstheme="minorHAnsi"/>
        </w:rPr>
        <w:t>N° Compte courant bancaire ou à la trésorerie Générale……………..………………………….……(RIB à 24 chiffres 1)</w:t>
      </w:r>
    </w:p>
    <w:p w:rsidR="002543C9" w:rsidRPr="00485BB1" w:rsidRDefault="002543C9" w:rsidP="002543C9">
      <w:pPr>
        <w:widowControl w:val="0"/>
        <w:spacing w:after="0" w:line="240" w:lineRule="auto"/>
        <w:jc w:val="both"/>
        <w:rPr>
          <w:rFonts w:cstheme="minorHAnsi"/>
          <w:b/>
          <w:sz w:val="16"/>
          <w:szCs w:val="16"/>
        </w:rPr>
      </w:pPr>
    </w:p>
    <w:p w:rsidR="002543C9" w:rsidRPr="00485BB1" w:rsidRDefault="002543C9" w:rsidP="00C00228">
      <w:pPr>
        <w:pStyle w:val="Paragraphedeliste"/>
        <w:widowControl w:val="0"/>
        <w:numPr>
          <w:ilvl w:val="0"/>
          <w:numId w:val="6"/>
        </w:numPr>
        <w:autoSpaceDE w:val="0"/>
        <w:autoSpaceDN w:val="0"/>
        <w:adjustRightInd w:val="0"/>
        <w:spacing w:before="0" w:after="0"/>
        <w:ind w:left="426"/>
        <w:rPr>
          <w:rFonts w:cstheme="minorHAnsi"/>
          <w:b/>
          <w:bCs/>
        </w:rPr>
      </w:pPr>
      <w:r w:rsidRPr="00485BB1">
        <w:rPr>
          <w:rFonts w:cstheme="minorHAnsi"/>
          <w:b/>
          <w:bCs/>
        </w:rPr>
        <w:t>Déclare sur l’honneur :</w:t>
      </w:r>
    </w:p>
    <w:p w:rsidR="002543C9" w:rsidRPr="00485BB1" w:rsidRDefault="002543C9" w:rsidP="00C00228">
      <w:pPr>
        <w:pStyle w:val="Paragraphedeliste"/>
        <w:widowControl w:val="0"/>
        <w:numPr>
          <w:ilvl w:val="0"/>
          <w:numId w:val="2"/>
        </w:numPr>
        <w:spacing w:before="0" w:after="0"/>
        <w:ind w:left="426"/>
        <w:contextualSpacing/>
        <w:rPr>
          <w:rFonts w:cstheme="minorHAnsi"/>
          <w:sz w:val="22"/>
          <w:szCs w:val="22"/>
        </w:rPr>
      </w:pPr>
      <w:r w:rsidRPr="00485BB1">
        <w:rPr>
          <w:rFonts w:cstheme="minorHAnsi"/>
          <w:sz w:val="22"/>
          <w:szCs w:val="22"/>
        </w:rPr>
        <w:t>Que je m’engage à couvrir, dans les limites fixées dans le cahier des charges, par une police d’assurance, les risques découlant de mon activité professionnelle ; que je remplie les conditions prévues au niveau du présent CPS;</w:t>
      </w:r>
    </w:p>
    <w:p w:rsidR="002543C9" w:rsidRPr="00485BB1" w:rsidRDefault="002543C9" w:rsidP="00C00228">
      <w:pPr>
        <w:pStyle w:val="Paragraphedeliste"/>
        <w:widowControl w:val="0"/>
        <w:numPr>
          <w:ilvl w:val="0"/>
          <w:numId w:val="2"/>
        </w:numPr>
        <w:spacing w:before="0" w:after="0"/>
        <w:ind w:left="426"/>
        <w:contextualSpacing/>
        <w:rPr>
          <w:rFonts w:cstheme="minorHAnsi"/>
          <w:sz w:val="22"/>
          <w:szCs w:val="22"/>
        </w:rPr>
      </w:pPr>
      <w:r w:rsidRPr="00485BB1">
        <w:rPr>
          <w:rFonts w:cstheme="minorHAnsi"/>
          <w:sz w:val="22"/>
          <w:szCs w:val="22"/>
        </w:rPr>
        <w:t>Que je m’engage à ne pas recourir, par moi-même ou par personne interposée, à des pratiques de fraude ou de corruption de personnes qui interviennent à quelque titre que ce soit dans les différentes procédures de passation, de gestion et d’exécution du présent marché ;</w:t>
      </w:r>
    </w:p>
    <w:p w:rsidR="002543C9" w:rsidRPr="00485BB1" w:rsidRDefault="002543C9" w:rsidP="00C00228">
      <w:pPr>
        <w:pStyle w:val="Paragraphedeliste"/>
        <w:widowControl w:val="0"/>
        <w:numPr>
          <w:ilvl w:val="0"/>
          <w:numId w:val="2"/>
        </w:numPr>
        <w:spacing w:before="0" w:after="0"/>
        <w:ind w:left="426"/>
        <w:contextualSpacing/>
        <w:rPr>
          <w:rFonts w:cstheme="minorHAnsi"/>
          <w:sz w:val="22"/>
          <w:szCs w:val="22"/>
        </w:rPr>
      </w:pPr>
      <w:r w:rsidRPr="00485BB1">
        <w:rPr>
          <w:rFonts w:cstheme="minorHAnsi"/>
          <w:sz w:val="22"/>
          <w:szCs w:val="22"/>
        </w:rPr>
        <w:t>Que je m’engage à ne pas faire, par moi-même ou par personne interposée, des promesses, des dons ou des présents en vue d’influer les différentes procédures de conclusion du présent marché.</w:t>
      </w:r>
    </w:p>
    <w:p w:rsidR="002543C9" w:rsidRPr="00485BB1" w:rsidRDefault="002543C9" w:rsidP="00C00228">
      <w:pPr>
        <w:pStyle w:val="Paragraphedeliste"/>
        <w:widowControl w:val="0"/>
        <w:numPr>
          <w:ilvl w:val="0"/>
          <w:numId w:val="2"/>
        </w:numPr>
        <w:spacing w:before="0" w:after="0"/>
        <w:ind w:left="426"/>
        <w:contextualSpacing/>
        <w:rPr>
          <w:rFonts w:cstheme="minorHAnsi"/>
          <w:sz w:val="22"/>
          <w:szCs w:val="22"/>
        </w:rPr>
      </w:pPr>
      <w:r w:rsidRPr="00485BB1">
        <w:rPr>
          <w:rFonts w:cstheme="minorHAnsi"/>
          <w:sz w:val="22"/>
          <w:szCs w:val="22"/>
        </w:rPr>
        <w:t xml:space="preserve">Que je m’engage, si j’envisage de recourir à la sous-traitance, que celle-ci ne peut dépasser cinquante pour cent (50%) du montant du marché ni porter sur le lot ou le corps d’état principal du marché; </w:t>
      </w:r>
    </w:p>
    <w:p w:rsidR="002543C9" w:rsidRPr="00485BB1" w:rsidRDefault="002543C9" w:rsidP="00C00228">
      <w:pPr>
        <w:pStyle w:val="Paragraphedeliste"/>
        <w:widowControl w:val="0"/>
        <w:numPr>
          <w:ilvl w:val="0"/>
          <w:numId w:val="2"/>
        </w:numPr>
        <w:spacing w:before="0" w:after="0"/>
        <w:ind w:left="426"/>
        <w:contextualSpacing/>
        <w:rPr>
          <w:rFonts w:cstheme="minorHAnsi"/>
          <w:sz w:val="22"/>
          <w:szCs w:val="22"/>
        </w:rPr>
      </w:pPr>
      <w:r w:rsidRPr="00485BB1">
        <w:rPr>
          <w:rFonts w:cstheme="minorHAnsi"/>
          <w:sz w:val="22"/>
          <w:szCs w:val="22"/>
        </w:rPr>
        <w:t xml:space="preserve">Que je ne suis pas en liquidation judiciaire ou en redressement judiciaire, et si je suis en redressement judiciaire, que je suis autorisé par l’autorité judiciaire compétente à poursuivre l’exercice de mon activité ; </w:t>
      </w:r>
    </w:p>
    <w:p w:rsidR="002543C9" w:rsidRPr="00485BB1" w:rsidRDefault="002543C9" w:rsidP="00C00228">
      <w:pPr>
        <w:pStyle w:val="Paragraphedeliste"/>
        <w:widowControl w:val="0"/>
        <w:numPr>
          <w:ilvl w:val="0"/>
          <w:numId w:val="2"/>
        </w:numPr>
        <w:spacing w:before="0" w:after="0"/>
        <w:ind w:left="426"/>
        <w:contextualSpacing/>
        <w:rPr>
          <w:rFonts w:cstheme="minorHAnsi"/>
          <w:sz w:val="22"/>
          <w:szCs w:val="22"/>
        </w:rPr>
      </w:pPr>
      <w:r w:rsidRPr="00485BB1">
        <w:rPr>
          <w:rFonts w:cstheme="minorHAnsi"/>
          <w:sz w:val="22"/>
          <w:szCs w:val="22"/>
        </w:rPr>
        <w:t>Que je certifie l’exactitude des renseignements contenus dans la présente déclaration sur l’honneur et dans les pièces fournies dans mon dossier de candidature.</w:t>
      </w:r>
    </w:p>
    <w:p w:rsidR="002543C9" w:rsidRPr="00485BB1" w:rsidRDefault="002543C9" w:rsidP="00C00228">
      <w:pPr>
        <w:pStyle w:val="Paragraphedeliste"/>
        <w:widowControl w:val="0"/>
        <w:numPr>
          <w:ilvl w:val="0"/>
          <w:numId w:val="2"/>
        </w:numPr>
        <w:spacing w:before="0" w:after="0"/>
        <w:ind w:left="426"/>
        <w:contextualSpacing/>
        <w:rPr>
          <w:rFonts w:cstheme="minorHAnsi"/>
          <w:sz w:val="22"/>
          <w:szCs w:val="22"/>
        </w:rPr>
      </w:pPr>
      <w:r w:rsidRPr="00485BB1">
        <w:rPr>
          <w:rFonts w:cstheme="minorHAnsi"/>
          <w:sz w:val="22"/>
          <w:szCs w:val="22"/>
        </w:rPr>
        <w:t>Que je ne suis pas en situation en conflit d’intérêt.</w:t>
      </w:r>
    </w:p>
    <w:p w:rsidR="002543C9" w:rsidRPr="00485BB1" w:rsidRDefault="002543C9" w:rsidP="002543C9">
      <w:pPr>
        <w:widowControl w:val="0"/>
        <w:autoSpaceDE w:val="0"/>
        <w:autoSpaceDN w:val="0"/>
        <w:adjustRightInd w:val="0"/>
        <w:spacing w:after="0" w:line="240" w:lineRule="auto"/>
        <w:jc w:val="both"/>
        <w:rPr>
          <w:rFonts w:cstheme="minorHAnsi"/>
        </w:rPr>
      </w:pPr>
    </w:p>
    <w:p w:rsidR="002543C9" w:rsidRPr="00485BB1" w:rsidRDefault="002543C9" w:rsidP="002543C9">
      <w:pPr>
        <w:widowControl w:val="0"/>
        <w:spacing w:after="0" w:line="240" w:lineRule="auto"/>
        <w:jc w:val="right"/>
        <w:rPr>
          <w:rFonts w:cstheme="minorHAnsi"/>
          <w:b/>
          <w:sz w:val="28"/>
        </w:rPr>
      </w:pPr>
      <w:r w:rsidRPr="00485BB1">
        <w:rPr>
          <w:rFonts w:cstheme="minorHAnsi"/>
          <w:b/>
          <w:sz w:val="28"/>
        </w:rPr>
        <w:t>Fait à …………….le…………….</w:t>
      </w:r>
    </w:p>
    <w:p w:rsidR="002543C9" w:rsidRPr="00485BB1" w:rsidRDefault="002543C9" w:rsidP="002543C9">
      <w:pPr>
        <w:widowControl w:val="0"/>
        <w:spacing w:after="0" w:line="240" w:lineRule="auto"/>
        <w:jc w:val="both"/>
        <w:rPr>
          <w:rFonts w:cstheme="minorHAnsi"/>
          <w:bCs/>
          <w:sz w:val="6"/>
          <w:szCs w:val="8"/>
        </w:rPr>
      </w:pPr>
    </w:p>
    <w:p w:rsidR="002543C9" w:rsidRPr="00485BB1" w:rsidRDefault="002543C9" w:rsidP="002543C9">
      <w:pPr>
        <w:widowControl w:val="0"/>
        <w:spacing w:after="0" w:line="240" w:lineRule="auto"/>
        <w:jc w:val="both"/>
        <w:rPr>
          <w:rFonts w:cstheme="minorHAnsi"/>
          <w:bCs/>
          <w:szCs w:val="24"/>
        </w:rPr>
      </w:pPr>
      <w:r w:rsidRPr="00485BB1">
        <w:rPr>
          <w:rFonts w:cstheme="minorHAnsi"/>
          <w:bCs/>
          <w:szCs w:val="24"/>
        </w:rPr>
        <w:t>Signature et cachet du concurrent (2)</w:t>
      </w:r>
    </w:p>
    <w:p w:rsidR="002543C9" w:rsidRPr="00485BB1" w:rsidRDefault="002543C9" w:rsidP="002543C9">
      <w:pPr>
        <w:widowControl w:val="0"/>
        <w:spacing w:after="0" w:line="240" w:lineRule="auto"/>
        <w:jc w:val="both"/>
        <w:rPr>
          <w:rFonts w:cstheme="minorHAnsi"/>
          <w:szCs w:val="24"/>
        </w:rPr>
      </w:pPr>
      <w:r w:rsidRPr="00485BB1">
        <w:rPr>
          <w:rFonts w:cstheme="minorHAnsi"/>
          <w:sz w:val="20"/>
        </w:rPr>
        <w:t>(</w:t>
      </w:r>
      <w:r w:rsidRPr="00485BB1">
        <w:rPr>
          <w:rFonts w:cstheme="minorHAnsi"/>
          <w:szCs w:val="24"/>
        </w:rPr>
        <w:t>1) ces mentions ne concernent pas les administrations publiques, les personnes morales de droit public autre que l’Etat et les concurrents non installés au Maroc.</w:t>
      </w:r>
    </w:p>
    <w:p w:rsidR="002543C9" w:rsidRPr="00485BB1" w:rsidRDefault="002543C9" w:rsidP="002543C9">
      <w:pPr>
        <w:widowControl w:val="0"/>
        <w:spacing w:after="0" w:line="240" w:lineRule="auto"/>
        <w:jc w:val="both"/>
        <w:rPr>
          <w:rFonts w:cstheme="minorHAnsi"/>
          <w:szCs w:val="24"/>
        </w:rPr>
      </w:pPr>
      <w:r w:rsidRPr="00485BB1">
        <w:rPr>
          <w:rFonts w:cstheme="minorHAnsi"/>
          <w:szCs w:val="24"/>
        </w:rPr>
        <w:t>(2) en cas de groupement chacun des membres doit présenter sa propre déclaration sur l’honneur.</w:t>
      </w:r>
    </w:p>
    <w:p w:rsidR="002543C9" w:rsidRPr="00485BB1" w:rsidRDefault="002543C9" w:rsidP="002543C9">
      <w:pPr>
        <w:widowControl w:val="0"/>
        <w:spacing w:after="0" w:line="240" w:lineRule="auto"/>
        <w:jc w:val="center"/>
        <w:rPr>
          <w:rFonts w:cstheme="minorHAnsi"/>
          <w:b/>
          <w:bCs/>
          <w:i/>
          <w:sz w:val="32"/>
          <w:szCs w:val="28"/>
          <w:u w:val="single"/>
        </w:rPr>
      </w:pPr>
    </w:p>
    <w:p w:rsidR="002543C9" w:rsidRDefault="002543C9" w:rsidP="002543C9">
      <w:pPr>
        <w:widowControl w:val="0"/>
        <w:spacing w:after="0" w:line="240" w:lineRule="auto"/>
        <w:rPr>
          <w:rFonts w:cstheme="minorHAnsi"/>
          <w:b/>
          <w:bCs/>
          <w:i/>
          <w:sz w:val="32"/>
          <w:szCs w:val="28"/>
          <w:u w:val="single"/>
        </w:rPr>
      </w:pPr>
      <w:r w:rsidRPr="00485BB1">
        <w:rPr>
          <w:rFonts w:cstheme="minorHAnsi"/>
          <w:b/>
          <w:bCs/>
          <w:i/>
          <w:sz w:val="32"/>
          <w:szCs w:val="28"/>
          <w:u w:val="single"/>
        </w:rPr>
        <w:t xml:space="preserve">                                                                         </w:t>
      </w:r>
    </w:p>
    <w:p w:rsidR="002543C9" w:rsidRDefault="002543C9" w:rsidP="002543C9">
      <w:pPr>
        <w:widowControl w:val="0"/>
        <w:spacing w:after="0" w:line="240" w:lineRule="auto"/>
        <w:rPr>
          <w:rFonts w:cstheme="minorHAnsi"/>
          <w:b/>
          <w:bCs/>
          <w:i/>
          <w:sz w:val="32"/>
          <w:szCs w:val="28"/>
          <w:u w:val="single"/>
        </w:rPr>
      </w:pPr>
    </w:p>
    <w:p w:rsidR="002543C9" w:rsidRDefault="002543C9" w:rsidP="002543C9">
      <w:pPr>
        <w:widowControl w:val="0"/>
        <w:spacing w:after="0" w:line="240" w:lineRule="auto"/>
        <w:rPr>
          <w:rFonts w:cstheme="minorHAnsi"/>
          <w:b/>
          <w:bCs/>
          <w:i/>
          <w:sz w:val="32"/>
          <w:szCs w:val="28"/>
          <w:u w:val="single"/>
        </w:rPr>
      </w:pPr>
    </w:p>
    <w:p w:rsidR="002543C9" w:rsidRDefault="002543C9" w:rsidP="002543C9">
      <w:pPr>
        <w:widowControl w:val="0"/>
        <w:spacing w:after="0" w:line="240" w:lineRule="auto"/>
        <w:rPr>
          <w:rFonts w:cstheme="minorHAnsi"/>
          <w:b/>
          <w:bCs/>
          <w:i/>
          <w:sz w:val="32"/>
          <w:szCs w:val="28"/>
          <w:u w:val="single"/>
        </w:rPr>
      </w:pPr>
    </w:p>
    <w:p w:rsidR="002543C9" w:rsidRDefault="002543C9" w:rsidP="002543C9">
      <w:pPr>
        <w:widowControl w:val="0"/>
        <w:spacing w:after="0" w:line="240" w:lineRule="auto"/>
        <w:rPr>
          <w:rFonts w:cstheme="minorHAnsi"/>
          <w:b/>
          <w:bCs/>
          <w:i/>
          <w:sz w:val="32"/>
          <w:szCs w:val="28"/>
          <w:u w:val="single"/>
        </w:rPr>
      </w:pPr>
    </w:p>
    <w:p w:rsidR="002543C9" w:rsidRDefault="002543C9" w:rsidP="002543C9">
      <w:pPr>
        <w:widowControl w:val="0"/>
        <w:spacing w:after="0" w:line="240" w:lineRule="auto"/>
        <w:rPr>
          <w:rFonts w:cstheme="minorHAnsi"/>
          <w:b/>
          <w:bCs/>
          <w:i/>
          <w:sz w:val="32"/>
          <w:szCs w:val="28"/>
          <w:u w:val="single"/>
        </w:rPr>
      </w:pPr>
    </w:p>
    <w:p w:rsidR="002543C9" w:rsidRPr="00485BB1" w:rsidRDefault="002543C9" w:rsidP="002543C9">
      <w:pPr>
        <w:widowControl w:val="0"/>
        <w:spacing w:after="0" w:line="240" w:lineRule="auto"/>
        <w:rPr>
          <w:rFonts w:cstheme="minorHAnsi"/>
          <w:b/>
          <w:bCs/>
          <w:i/>
          <w:sz w:val="32"/>
          <w:szCs w:val="28"/>
          <w:u w:val="single"/>
        </w:rPr>
      </w:pPr>
      <w:r w:rsidRPr="00485BB1">
        <w:rPr>
          <w:rFonts w:cstheme="minorHAnsi"/>
          <w:b/>
          <w:bCs/>
          <w:i/>
          <w:sz w:val="32"/>
          <w:szCs w:val="28"/>
          <w:u w:val="single"/>
        </w:rPr>
        <w:t xml:space="preserve">     </w:t>
      </w:r>
    </w:p>
    <w:p w:rsidR="002543C9" w:rsidRPr="00485BB1" w:rsidRDefault="002543C9" w:rsidP="002543C9">
      <w:pPr>
        <w:widowControl w:val="0"/>
        <w:spacing w:after="0" w:line="240" w:lineRule="auto"/>
        <w:jc w:val="center"/>
        <w:rPr>
          <w:rFonts w:cstheme="minorHAnsi"/>
          <w:b/>
          <w:bCs/>
          <w:i/>
          <w:sz w:val="32"/>
          <w:szCs w:val="28"/>
          <w:u w:val="single"/>
        </w:rPr>
      </w:pPr>
      <w:r w:rsidRPr="00485BB1">
        <w:rPr>
          <w:rFonts w:cstheme="minorHAnsi"/>
          <w:b/>
          <w:bCs/>
          <w:i/>
          <w:sz w:val="32"/>
          <w:szCs w:val="28"/>
          <w:u w:val="single"/>
        </w:rPr>
        <w:t>Annexe 4</w:t>
      </w:r>
    </w:p>
    <w:p w:rsidR="002543C9" w:rsidRPr="00485BB1" w:rsidRDefault="002543C9" w:rsidP="002543C9">
      <w:pPr>
        <w:widowControl w:val="0"/>
        <w:spacing w:after="0" w:line="240" w:lineRule="auto"/>
        <w:jc w:val="center"/>
        <w:rPr>
          <w:rFonts w:cstheme="minorHAnsi"/>
          <w:b/>
          <w:sz w:val="2"/>
          <w:szCs w:val="2"/>
          <w:u w:val="single"/>
        </w:rPr>
      </w:pPr>
    </w:p>
    <w:p w:rsidR="002543C9" w:rsidRPr="00485BB1" w:rsidRDefault="002543C9" w:rsidP="002543C9">
      <w:pPr>
        <w:widowControl w:val="0"/>
        <w:spacing w:after="0" w:line="240" w:lineRule="auto"/>
        <w:ind w:right="-2"/>
        <w:jc w:val="center"/>
        <w:rPr>
          <w:rFonts w:cstheme="minorHAnsi"/>
          <w:b/>
          <w:sz w:val="28"/>
          <w:szCs w:val="28"/>
          <w:u w:val="single"/>
        </w:rPr>
      </w:pPr>
      <w:r w:rsidRPr="00485BB1">
        <w:rPr>
          <w:rFonts w:cstheme="minorHAnsi"/>
          <w:b/>
          <w:sz w:val="28"/>
          <w:szCs w:val="28"/>
          <w:u w:val="single"/>
        </w:rPr>
        <w:t>Acte d’engagement</w:t>
      </w:r>
    </w:p>
    <w:p w:rsidR="002543C9" w:rsidRPr="00485BB1" w:rsidRDefault="002543C9" w:rsidP="002543C9">
      <w:pPr>
        <w:widowControl w:val="0"/>
        <w:autoSpaceDE w:val="0"/>
        <w:autoSpaceDN w:val="0"/>
        <w:spacing w:after="0" w:line="240" w:lineRule="auto"/>
        <w:jc w:val="center"/>
        <w:rPr>
          <w:rFonts w:cstheme="minorHAnsi"/>
          <w:b/>
          <w:bCs/>
          <w:sz w:val="24"/>
          <w:szCs w:val="28"/>
          <w:u w:val="single"/>
        </w:rPr>
      </w:pPr>
      <w:r w:rsidRPr="00485BB1">
        <w:rPr>
          <w:rFonts w:cstheme="minorHAnsi"/>
          <w:b/>
          <w:bCs/>
          <w:sz w:val="24"/>
          <w:szCs w:val="28"/>
          <w:u w:val="single"/>
        </w:rPr>
        <w:t>AOO N° 62/ABB/2022</w:t>
      </w:r>
    </w:p>
    <w:p w:rsidR="002543C9" w:rsidRPr="00485BB1" w:rsidRDefault="002543C9" w:rsidP="002543C9">
      <w:pPr>
        <w:widowControl w:val="0"/>
        <w:autoSpaceDE w:val="0"/>
        <w:autoSpaceDN w:val="0"/>
        <w:spacing w:after="0" w:line="240" w:lineRule="auto"/>
        <w:jc w:val="center"/>
        <w:rPr>
          <w:rFonts w:cstheme="minorHAnsi"/>
          <w:sz w:val="24"/>
          <w:szCs w:val="24"/>
        </w:rPr>
      </w:pPr>
      <w:r w:rsidRPr="00485BB1">
        <w:rPr>
          <w:rFonts w:cstheme="minorHAnsi"/>
          <w:b/>
          <w:bCs/>
          <w:sz w:val="24"/>
          <w:szCs w:val="24"/>
          <w:u w:val="single"/>
        </w:rPr>
        <w:lastRenderedPageBreak/>
        <w:t>LOT 1</w:t>
      </w:r>
    </w:p>
    <w:p w:rsidR="002543C9" w:rsidRPr="00485BB1" w:rsidRDefault="002543C9" w:rsidP="002543C9">
      <w:pPr>
        <w:widowControl w:val="0"/>
        <w:autoSpaceDE w:val="0"/>
        <w:autoSpaceDN w:val="0"/>
        <w:spacing w:after="0" w:line="240" w:lineRule="auto"/>
        <w:jc w:val="center"/>
        <w:rPr>
          <w:rFonts w:cstheme="minorHAnsi"/>
          <w:sz w:val="24"/>
          <w:szCs w:val="28"/>
        </w:rPr>
      </w:pPr>
    </w:p>
    <w:p w:rsidR="002543C9" w:rsidRPr="00485BB1" w:rsidRDefault="002543C9" w:rsidP="002543C9">
      <w:pPr>
        <w:pStyle w:val="Paragraphedeliste"/>
        <w:widowControl w:val="0"/>
        <w:autoSpaceDE w:val="0"/>
        <w:autoSpaceDN w:val="0"/>
        <w:spacing w:before="0" w:after="0"/>
        <w:ind w:left="0" w:firstLine="0"/>
        <w:rPr>
          <w:rFonts w:cstheme="minorHAnsi"/>
          <w:sz w:val="8"/>
          <w:szCs w:val="8"/>
        </w:rPr>
      </w:pPr>
    </w:p>
    <w:p w:rsidR="002543C9" w:rsidRPr="00485BB1" w:rsidRDefault="002543C9" w:rsidP="00C00228">
      <w:pPr>
        <w:widowControl w:val="0"/>
        <w:numPr>
          <w:ilvl w:val="0"/>
          <w:numId w:val="3"/>
        </w:numPr>
        <w:spacing w:after="0" w:line="240" w:lineRule="auto"/>
        <w:ind w:left="0" w:firstLine="0"/>
        <w:jc w:val="both"/>
        <w:rPr>
          <w:rFonts w:cstheme="minorHAnsi"/>
          <w:b/>
          <w:sz w:val="24"/>
          <w:szCs w:val="20"/>
          <w:u w:val="single"/>
        </w:rPr>
      </w:pPr>
      <w:r w:rsidRPr="00485BB1">
        <w:rPr>
          <w:rFonts w:cstheme="minorHAnsi"/>
          <w:b/>
          <w:sz w:val="24"/>
          <w:szCs w:val="20"/>
          <w:u w:val="single"/>
        </w:rPr>
        <w:t>Partie réservée à la banque</w:t>
      </w:r>
    </w:p>
    <w:p w:rsidR="002543C9" w:rsidRPr="00485BB1" w:rsidRDefault="002543C9" w:rsidP="002543C9">
      <w:pPr>
        <w:widowControl w:val="0"/>
        <w:spacing w:after="0" w:line="240" w:lineRule="auto"/>
        <w:jc w:val="both"/>
        <w:rPr>
          <w:rFonts w:cstheme="minorHAnsi"/>
          <w:sz w:val="6"/>
          <w:szCs w:val="12"/>
        </w:rPr>
      </w:pPr>
    </w:p>
    <w:p w:rsidR="002543C9" w:rsidRPr="00485BB1" w:rsidRDefault="002543C9" w:rsidP="002543C9">
      <w:pPr>
        <w:widowControl w:val="0"/>
        <w:spacing w:after="0" w:line="240" w:lineRule="auto"/>
        <w:jc w:val="both"/>
        <w:rPr>
          <w:rFonts w:cstheme="minorHAnsi"/>
        </w:rPr>
      </w:pPr>
      <w:r w:rsidRPr="00485BB1">
        <w:rPr>
          <w:rFonts w:cstheme="minorHAnsi"/>
        </w:rPr>
        <w:t xml:space="preserve">Appel d’offres n° </w:t>
      </w:r>
      <w:r w:rsidRPr="00485BB1">
        <w:rPr>
          <w:rFonts w:cstheme="minorHAnsi"/>
          <w:b/>
          <w:bCs/>
        </w:rPr>
        <w:t xml:space="preserve">62/ABB/2022 </w:t>
      </w:r>
      <w:r w:rsidRPr="00485BB1">
        <w:rPr>
          <w:rFonts w:cstheme="minorHAnsi"/>
        </w:rPr>
        <w:t>du ………………………….……..</w:t>
      </w:r>
    </w:p>
    <w:p w:rsidR="002543C9" w:rsidRPr="00485BB1" w:rsidRDefault="002543C9" w:rsidP="002543C9">
      <w:pPr>
        <w:widowControl w:val="0"/>
        <w:spacing w:after="0" w:line="240" w:lineRule="auto"/>
        <w:jc w:val="both"/>
        <w:rPr>
          <w:rFonts w:cstheme="minorHAnsi"/>
        </w:rPr>
      </w:pPr>
      <w:r w:rsidRPr="00485BB1">
        <w:rPr>
          <w:rFonts w:cstheme="minorHAnsi"/>
        </w:rPr>
        <w:t xml:space="preserve">Objet du marché </w:t>
      </w:r>
      <w:r w:rsidRPr="00485BB1">
        <w:rPr>
          <w:rFonts w:cstheme="minorHAnsi"/>
          <w:b/>
          <w:bCs/>
        </w:rPr>
        <w:t>lot 1</w:t>
      </w:r>
      <w:r w:rsidRPr="00485BB1">
        <w:rPr>
          <w:rFonts w:cstheme="minorHAnsi"/>
          <w:b/>
          <w:bCs/>
          <w:u w:val="single"/>
        </w:rPr>
        <w:t xml:space="preserve"> ACQUISITION MISE EN PLACE ET MAINTENANCE D’UNE SOLUTION LAN</w:t>
      </w:r>
      <w:r w:rsidRPr="00485BB1">
        <w:rPr>
          <w:rFonts w:cstheme="minorHAnsi"/>
        </w:rPr>
        <w:t xml:space="preserve"> ……………………………………………………………………………………… </w:t>
      </w:r>
    </w:p>
    <w:p w:rsidR="002543C9" w:rsidRPr="00485BB1" w:rsidRDefault="002543C9" w:rsidP="002543C9">
      <w:pPr>
        <w:widowControl w:val="0"/>
        <w:spacing w:after="0" w:line="240" w:lineRule="auto"/>
        <w:jc w:val="both"/>
        <w:rPr>
          <w:rFonts w:cstheme="minorHAnsi"/>
          <w:sz w:val="8"/>
          <w:szCs w:val="12"/>
        </w:rPr>
      </w:pPr>
    </w:p>
    <w:p w:rsidR="002543C9" w:rsidRPr="00485BB1" w:rsidRDefault="002543C9" w:rsidP="00C00228">
      <w:pPr>
        <w:widowControl w:val="0"/>
        <w:numPr>
          <w:ilvl w:val="0"/>
          <w:numId w:val="3"/>
        </w:numPr>
        <w:spacing w:after="0" w:line="240" w:lineRule="auto"/>
        <w:ind w:left="0" w:firstLine="0"/>
        <w:jc w:val="both"/>
        <w:rPr>
          <w:rFonts w:cstheme="minorHAnsi"/>
          <w:b/>
          <w:sz w:val="26"/>
          <w:u w:val="single"/>
        </w:rPr>
      </w:pPr>
      <w:r w:rsidRPr="00485BB1">
        <w:rPr>
          <w:rFonts w:cstheme="minorHAnsi"/>
          <w:b/>
          <w:sz w:val="24"/>
          <w:szCs w:val="20"/>
          <w:u w:val="single"/>
        </w:rPr>
        <w:t>Partie réservée aux concurrents (personnes morales)</w:t>
      </w:r>
    </w:p>
    <w:p w:rsidR="002543C9" w:rsidRPr="00485BB1" w:rsidRDefault="002543C9" w:rsidP="002543C9">
      <w:pPr>
        <w:widowControl w:val="0"/>
        <w:spacing w:after="0" w:line="240" w:lineRule="auto"/>
        <w:jc w:val="both"/>
        <w:rPr>
          <w:rFonts w:cstheme="minorHAnsi"/>
          <w:sz w:val="6"/>
          <w:szCs w:val="12"/>
        </w:rPr>
      </w:pPr>
    </w:p>
    <w:p w:rsidR="002543C9" w:rsidRPr="00485BB1" w:rsidRDefault="002543C9" w:rsidP="002543C9">
      <w:pPr>
        <w:widowControl w:val="0"/>
        <w:spacing w:after="0" w:line="240" w:lineRule="auto"/>
        <w:jc w:val="both"/>
        <w:rPr>
          <w:rFonts w:cstheme="minorHAnsi"/>
        </w:rPr>
      </w:pPr>
      <w:r w:rsidRPr="00485BB1">
        <w:rPr>
          <w:rFonts w:cstheme="minorHAnsi"/>
        </w:rPr>
        <w:t>Je (nous), soussigné(s)……………… ………………(prénom, nom et qualité en sein de l’entreprise)</w:t>
      </w:r>
    </w:p>
    <w:p w:rsidR="002543C9" w:rsidRPr="00485BB1" w:rsidRDefault="002543C9" w:rsidP="002543C9">
      <w:pPr>
        <w:widowControl w:val="0"/>
        <w:spacing w:after="0" w:line="240" w:lineRule="auto"/>
        <w:jc w:val="both"/>
        <w:rPr>
          <w:rFonts w:cstheme="minorHAnsi"/>
        </w:rPr>
      </w:pPr>
      <w:r w:rsidRPr="00485BB1">
        <w:rPr>
          <w:rFonts w:cstheme="minorHAnsi"/>
        </w:rPr>
        <w:t>Agissant en nom personnel et pour le compte de ……………………………….. ……………………………………………………...…(raison sociale et forme juridique de la société)</w:t>
      </w:r>
    </w:p>
    <w:p w:rsidR="002543C9" w:rsidRPr="00485BB1" w:rsidRDefault="002543C9" w:rsidP="002543C9">
      <w:pPr>
        <w:widowControl w:val="0"/>
        <w:spacing w:after="0" w:line="240" w:lineRule="auto"/>
        <w:jc w:val="both"/>
        <w:rPr>
          <w:rFonts w:cstheme="minorHAnsi"/>
        </w:rPr>
      </w:pPr>
      <w:r w:rsidRPr="00485BB1">
        <w:rPr>
          <w:rFonts w:cstheme="minorHAnsi"/>
        </w:rPr>
        <w:t xml:space="preserve">au capital de ………………………………………………………………………..…………… adresse du siège social de la société : ………………………………………….…………...…… ………………………………………………………………….……….…… </w:t>
      </w:r>
    </w:p>
    <w:p w:rsidR="002543C9" w:rsidRPr="00485BB1" w:rsidRDefault="002543C9" w:rsidP="002543C9">
      <w:pPr>
        <w:widowControl w:val="0"/>
        <w:spacing w:after="0" w:line="240" w:lineRule="auto"/>
        <w:jc w:val="both"/>
        <w:rPr>
          <w:rFonts w:cstheme="minorHAnsi"/>
        </w:rPr>
      </w:pPr>
      <w:r w:rsidRPr="00485BB1">
        <w:rPr>
          <w:rFonts w:cstheme="minorHAnsi"/>
        </w:rPr>
        <w:t xml:space="preserve">Affilié à la CNSS sous le n°: ……………………………………………………..…….………....... </w:t>
      </w:r>
    </w:p>
    <w:p w:rsidR="002543C9" w:rsidRPr="00485BB1" w:rsidRDefault="002543C9" w:rsidP="002543C9">
      <w:pPr>
        <w:widowControl w:val="0"/>
        <w:spacing w:after="0" w:line="240" w:lineRule="auto"/>
        <w:jc w:val="both"/>
        <w:rPr>
          <w:rFonts w:cstheme="minorHAnsi"/>
        </w:rPr>
      </w:pPr>
      <w:r w:rsidRPr="00485BB1">
        <w:rPr>
          <w:rFonts w:cstheme="minorHAnsi"/>
        </w:rPr>
        <w:t xml:space="preserve">inscrit au registre du commerce de …………..…...…….(localité) sous le n°………..…………….. </w:t>
      </w:r>
    </w:p>
    <w:p w:rsidR="002543C9" w:rsidRPr="00485BB1" w:rsidRDefault="002543C9" w:rsidP="002543C9">
      <w:pPr>
        <w:widowControl w:val="0"/>
        <w:spacing w:after="0" w:line="240" w:lineRule="auto"/>
        <w:jc w:val="both"/>
        <w:rPr>
          <w:rFonts w:cstheme="minorHAnsi"/>
        </w:rPr>
      </w:pPr>
      <w:r w:rsidRPr="00485BB1">
        <w:rPr>
          <w:rFonts w:cstheme="minorHAnsi"/>
        </w:rPr>
        <w:t>n° de patente ………………………………………..……………………………………….……….</w:t>
      </w:r>
    </w:p>
    <w:p w:rsidR="002543C9" w:rsidRPr="00485BB1" w:rsidRDefault="002543C9" w:rsidP="002543C9">
      <w:pPr>
        <w:widowControl w:val="0"/>
        <w:spacing w:after="0" w:line="240" w:lineRule="auto"/>
        <w:jc w:val="both"/>
        <w:rPr>
          <w:rFonts w:cstheme="minorHAnsi"/>
        </w:rPr>
      </w:pPr>
      <w:r w:rsidRPr="00485BB1">
        <w:rPr>
          <w:rFonts w:cstheme="minorHAnsi"/>
        </w:rPr>
        <w:t>En vertu des pouvoirs qui me sont conférés :</w:t>
      </w:r>
    </w:p>
    <w:p w:rsidR="002543C9" w:rsidRPr="00485BB1" w:rsidRDefault="002543C9" w:rsidP="002543C9">
      <w:pPr>
        <w:widowControl w:val="0"/>
        <w:spacing w:after="0" w:line="240" w:lineRule="auto"/>
        <w:jc w:val="both"/>
        <w:rPr>
          <w:rFonts w:cstheme="minorHAnsi"/>
        </w:rPr>
      </w:pPr>
      <w:r w:rsidRPr="00485BB1">
        <w:rPr>
          <w:rFonts w:cstheme="minorHAnsi"/>
        </w:rPr>
        <w:t>Après avoir pris connaissance du dossier d’appel d’offres, concernant les articles                                                                          précisées en objet de la partie A ci-dessus ;</w:t>
      </w:r>
    </w:p>
    <w:p w:rsidR="002543C9" w:rsidRPr="00485BB1" w:rsidRDefault="002543C9" w:rsidP="002543C9">
      <w:pPr>
        <w:widowControl w:val="0"/>
        <w:spacing w:after="0" w:line="240" w:lineRule="auto"/>
        <w:jc w:val="both"/>
        <w:rPr>
          <w:rFonts w:cstheme="minorHAnsi"/>
        </w:rPr>
      </w:pPr>
      <w:r w:rsidRPr="00485BB1">
        <w:rPr>
          <w:rFonts w:cstheme="minorHAnsi"/>
        </w:rPr>
        <w:t>Après avoir apprécié à mon point de vue et sous ma responsabilité la nature et les difficultés que comportent ces articles :</w:t>
      </w:r>
    </w:p>
    <w:p w:rsidR="002543C9" w:rsidRPr="00485BB1" w:rsidRDefault="002543C9" w:rsidP="002543C9">
      <w:pPr>
        <w:widowControl w:val="0"/>
        <w:spacing w:after="0" w:line="240" w:lineRule="auto"/>
        <w:jc w:val="both"/>
        <w:rPr>
          <w:rFonts w:cstheme="minorHAnsi"/>
        </w:rPr>
      </w:pPr>
      <w:r w:rsidRPr="00485BB1">
        <w:rPr>
          <w:rFonts w:cstheme="minorHAnsi"/>
        </w:rPr>
        <w:t>1 - remets revêtu (s) de ma signature un bordereau des prix – détail estimatif établi conformément aux modèles figurant au dossier d’appel d’offres ;</w:t>
      </w:r>
    </w:p>
    <w:p w:rsidR="002543C9" w:rsidRPr="00485BB1" w:rsidRDefault="002543C9" w:rsidP="002543C9">
      <w:pPr>
        <w:widowControl w:val="0"/>
        <w:spacing w:after="0" w:line="240" w:lineRule="auto"/>
        <w:jc w:val="both"/>
        <w:rPr>
          <w:rFonts w:cstheme="minorHAnsi"/>
        </w:rPr>
      </w:pPr>
      <w:r w:rsidRPr="00485BB1">
        <w:rPr>
          <w:rFonts w:cstheme="minorHAnsi"/>
        </w:rPr>
        <w:t>2- m’engage à exécuter lesdits articles conformément au cahier des prescriptions spéciales et moyennant les prix que j’ai établis moi-même, lesquels font ressortir :</w:t>
      </w: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sz w:val="4"/>
          <w:szCs w:val="4"/>
        </w:rPr>
      </w:pPr>
      <w:r w:rsidRPr="00485BB1">
        <w:rPr>
          <w:rFonts w:cstheme="minorHAnsi"/>
          <w:b/>
          <w:bCs/>
          <w:u w:val="single"/>
        </w:rPr>
        <w:t xml:space="preserve">Lot 1 : Tranche ferme : </w:t>
      </w:r>
      <w:bookmarkStart w:id="51" w:name="_Hlk98314914"/>
      <w:r w:rsidRPr="00485BB1">
        <w:rPr>
          <w:rFonts w:cstheme="minorHAnsi"/>
          <w:b/>
          <w:bCs/>
          <w:u w:val="single"/>
        </w:rPr>
        <w:t xml:space="preserve">ACQUISITION ET MISE EN </w:t>
      </w:r>
      <w:bookmarkEnd w:id="51"/>
      <w:r w:rsidRPr="00485BB1">
        <w:rPr>
          <w:rFonts w:cstheme="minorHAnsi"/>
          <w:b/>
          <w:bCs/>
          <w:u w:val="single"/>
        </w:rPr>
        <w:t>PLACE D’UNE SOLUTION LAN</w:t>
      </w:r>
    </w:p>
    <w:p w:rsidR="002543C9" w:rsidRPr="00485BB1" w:rsidRDefault="002543C9" w:rsidP="00C00228">
      <w:pPr>
        <w:widowControl w:val="0"/>
        <w:numPr>
          <w:ilvl w:val="0"/>
          <w:numId w:val="4"/>
        </w:numPr>
        <w:spacing w:after="0" w:line="240" w:lineRule="auto"/>
        <w:ind w:left="284" w:hanging="284"/>
        <w:jc w:val="both"/>
        <w:rPr>
          <w:rFonts w:cstheme="minorHAnsi"/>
        </w:rPr>
      </w:pPr>
      <w:r w:rsidRPr="00485BB1">
        <w:rPr>
          <w:rFonts w:cstheme="minorHAnsi"/>
        </w:rPr>
        <w:t>Montant (en lettres et en chiffres) hors TVA ………………………………………………...………………………………..</w:t>
      </w:r>
    </w:p>
    <w:p w:rsidR="002543C9" w:rsidRPr="00485BB1" w:rsidRDefault="002543C9" w:rsidP="00C00228">
      <w:pPr>
        <w:widowControl w:val="0"/>
        <w:numPr>
          <w:ilvl w:val="0"/>
          <w:numId w:val="4"/>
        </w:numPr>
        <w:spacing w:after="0" w:line="240" w:lineRule="auto"/>
        <w:ind w:left="284" w:hanging="284"/>
        <w:jc w:val="both"/>
        <w:rPr>
          <w:rFonts w:cstheme="minorHAnsi"/>
        </w:rPr>
      </w:pPr>
      <w:r w:rsidRPr="00485BB1">
        <w:rPr>
          <w:rFonts w:cstheme="minorHAnsi"/>
        </w:rPr>
        <w:t>Montant (en lettres et en chiffres) de la TVA (taux en %) ………………………………………...........................</w:t>
      </w:r>
    </w:p>
    <w:p w:rsidR="002543C9" w:rsidRPr="00485BB1" w:rsidRDefault="002543C9" w:rsidP="00C00228">
      <w:pPr>
        <w:widowControl w:val="0"/>
        <w:numPr>
          <w:ilvl w:val="0"/>
          <w:numId w:val="4"/>
        </w:numPr>
        <w:spacing w:after="0" w:line="240" w:lineRule="auto"/>
        <w:ind w:left="284" w:hanging="284"/>
        <w:jc w:val="both"/>
        <w:rPr>
          <w:rFonts w:cstheme="minorHAnsi"/>
        </w:rPr>
      </w:pPr>
      <w:r w:rsidRPr="00485BB1">
        <w:rPr>
          <w:rFonts w:cstheme="minorHAnsi"/>
        </w:rPr>
        <w:t>Montant (en lettres et en chiffres) TVA comprise …………………….…………………………...............................</w:t>
      </w:r>
    </w:p>
    <w:p w:rsidR="002543C9" w:rsidRPr="00485BB1" w:rsidRDefault="002543C9" w:rsidP="002543C9">
      <w:pPr>
        <w:widowControl w:val="0"/>
        <w:spacing w:after="0" w:line="240" w:lineRule="auto"/>
        <w:ind w:left="284"/>
        <w:jc w:val="both"/>
        <w:rPr>
          <w:rFonts w:cstheme="minorHAnsi"/>
          <w:sz w:val="4"/>
          <w:szCs w:val="4"/>
        </w:rPr>
      </w:pPr>
    </w:p>
    <w:p w:rsidR="002543C9" w:rsidRPr="00485BB1" w:rsidRDefault="002543C9" w:rsidP="002543C9">
      <w:pPr>
        <w:widowControl w:val="0"/>
        <w:spacing w:after="0" w:line="240" w:lineRule="auto"/>
        <w:jc w:val="both"/>
        <w:rPr>
          <w:rFonts w:cstheme="minorHAnsi"/>
          <w:sz w:val="4"/>
          <w:szCs w:val="4"/>
        </w:rPr>
      </w:pPr>
      <w:r w:rsidRPr="00485BB1">
        <w:rPr>
          <w:rFonts w:cstheme="minorHAnsi"/>
          <w:b/>
          <w:bCs/>
          <w:u w:val="single"/>
        </w:rPr>
        <w:t>Tranche conditionnelle</w:t>
      </w:r>
      <w:r w:rsidRPr="00485BB1">
        <w:rPr>
          <w:rFonts w:cstheme="minorHAnsi"/>
          <w:u w:val="single"/>
        </w:rPr>
        <w:t xml:space="preserve"> </w:t>
      </w:r>
      <w:r w:rsidRPr="00485BB1">
        <w:rPr>
          <w:rFonts w:cstheme="minorHAnsi"/>
          <w:b/>
          <w:bCs/>
          <w:u w:val="single"/>
        </w:rPr>
        <w:t>: MAINTENANCE ANNUELLE</w:t>
      </w:r>
    </w:p>
    <w:p w:rsidR="002543C9" w:rsidRPr="00485BB1" w:rsidRDefault="002543C9" w:rsidP="00C00228">
      <w:pPr>
        <w:pStyle w:val="Paragraphedeliste"/>
        <w:widowControl w:val="0"/>
        <w:numPr>
          <w:ilvl w:val="0"/>
          <w:numId w:val="5"/>
        </w:numPr>
        <w:tabs>
          <w:tab w:val="num" w:pos="284"/>
        </w:tabs>
        <w:spacing w:before="0" w:after="0"/>
        <w:ind w:left="426" w:hanging="426"/>
        <w:rPr>
          <w:rFonts w:cstheme="minorHAnsi"/>
          <w:sz w:val="22"/>
          <w:szCs w:val="22"/>
        </w:rPr>
      </w:pPr>
      <w:r w:rsidRPr="00485BB1">
        <w:rPr>
          <w:rFonts w:cstheme="minorHAnsi"/>
          <w:sz w:val="22"/>
          <w:szCs w:val="22"/>
        </w:rPr>
        <w:t>Montant (en lettres et en chiffres) hors TVA ………………………………………………...………………………………..</w:t>
      </w:r>
    </w:p>
    <w:p w:rsidR="002543C9" w:rsidRPr="00485BB1" w:rsidRDefault="002543C9" w:rsidP="00C00228">
      <w:pPr>
        <w:pStyle w:val="Paragraphedeliste"/>
        <w:widowControl w:val="0"/>
        <w:numPr>
          <w:ilvl w:val="0"/>
          <w:numId w:val="5"/>
        </w:numPr>
        <w:spacing w:before="0" w:after="0"/>
        <w:ind w:left="284" w:hanging="284"/>
        <w:rPr>
          <w:rFonts w:cstheme="minorHAnsi"/>
          <w:sz w:val="22"/>
          <w:szCs w:val="22"/>
        </w:rPr>
      </w:pPr>
      <w:r w:rsidRPr="00485BB1">
        <w:rPr>
          <w:rFonts w:cstheme="minorHAnsi"/>
          <w:sz w:val="22"/>
          <w:szCs w:val="22"/>
        </w:rPr>
        <w:t>Montant (en lettres et en chiffres) de la TVA (taux en %) ………………………………………...........................</w:t>
      </w:r>
    </w:p>
    <w:p w:rsidR="002543C9" w:rsidRPr="00485BB1" w:rsidRDefault="002543C9" w:rsidP="00C00228">
      <w:pPr>
        <w:pStyle w:val="Paragraphedeliste"/>
        <w:widowControl w:val="0"/>
        <w:numPr>
          <w:ilvl w:val="0"/>
          <w:numId w:val="5"/>
        </w:numPr>
        <w:spacing w:before="0" w:after="0"/>
        <w:ind w:left="284" w:hanging="284"/>
        <w:rPr>
          <w:rFonts w:cstheme="minorHAnsi"/>
          <w:sz w:val="22"/>
          <w:szCs w:val="22"/>
        </w:rPr>
      </w:pPr>
      <w:r w:rsidRPr="00485BB1">
        <w:rPr>
          <w:rFonts w:cstheme="minorHAnsi"/>
          <w:sz w:val="22"/>
          <w:szCs w:val="22"/>
        </w:rPr>
        <w:t>Montant (en lettres et en chiffres) TVA comprise …………………….……………………………………………………..</w:t>
      </w:r>
    </w:p>
    <w:p w:rsidR="002543C9" w:rsidRPr="00485BB1" w:rsidRDefault="002543C9" w:rsidP="002543C9">
      <w:pPr>
        <w:widowControl w:val="0"/>
        <w:spacing w:after="0" w:line="240" w:lineRule="auto"/>
        <w:jc w:val="both"/>
        <w:rPr>
          <w:rFonts w:cstheme="minorHAnsi"/>
          <w:sz w:val="6"/>
          <w:szCs w:val="6"/>
        </w:rPr>
      </w:pPr>
    </w:p>
    <w:p w:rsidR="002543C9" w:rsidRPr="00485BB1" w:rsidRDefault="002543C9" w:rsidP="002543C9">
      <w:pPr>
        <w:widowControl w:val="0"/>
        <w:spacing w:after="0" w:line="240" w:lineRule="auto"/>
        <w:jc w:val="both"/>
        <w:rPr>
          <w:rFonts w:cstheme="minorHAnsi"/>
        </w:rPr>
      </w:pPr>
    </w:p>
    <w:p w:rsidR="002543C9" w:rsidRPr="00485BB1" w:rsidRDefault="002543C9" w:rsidP="002543C9">
      <w:pPr>
        <w:widowControl w:val="0"/>
        <w:spacing w:after="0" w:line="240" w:lineRule="auto"/>
        <w:jc w:val="both"/>
        <w:rPr>
          <w:rFonts w:cstheme="minorHAnsi"/>
        </w:rPr>
      </w:pPr>
      <w:r w:rsidRPr="00485BB1">
        <w:rPr>
          <w:rFonts w:cstheme="minorHAnsi"/>
        </w:rPr>
        <w:t>AL BARID BANK se libérera des sommes dues par lui en faisant donner crédit au compte ………………………………….……… restreint au nom de la société ………………………..…………à ………………………………………………(nom et adresse de l’établissement bancaire), sous le numéro …………………………..…………………………….…</w:t>
      </w:r>
    </w:p>
    <w:p w:rsidR="002543C9" w:rsidRPr="00485BB1" w:rsidRDefault="002543C9" w:rsidP="002543C9">
      <w:pPr>
        <w:widowControl w:val="0"/>
        <w:spacing w:after="0" w:line="240" w:lineRule="auto"/>
        <w:jc w:val="both"/>
        <w:rPr>
          <w:rFonts w:cstheme="minorHAnsi"/>
          <w:sz w:val="2"/>
          <w:szCs w:val="2"/>
        </w:rPr>
      </w:pPr>
    </w:p>
    <w:p w:rsidR="002543C9" w:rsidRPr="00485BB1" w:rsidRDefault="002543C9" w:rsidP="002543C9">
      <w:pPr>
        <w:widowControl w:val="0"/>
        <w:spacing w:after="0" w:line="240" w:lineRule="auto"/>
        <w:jc w:val="right"/>
        <w:rPr>
          <w:rFonts w:cstheme="minorHAnsi"/>
          <w:b/>
          <w:szCs w:val="18"/>
        </w:rPr>
      </w:pPr>
      <w:r w:rsidRPr="00485BB1">
        <w:rPr>
          <w:rFonts w:cstheme="minorHAnsi"/>
          <w:b/>
          <w:szCs w:val="18"/>
        </w:rPr>
        <w:t>Fait à …………….le…………….</w:t>
      </w:r>
    </w:p>
    <w:p w:rsidR="002543C9" w:rsidRPr="00485BB1" w:rsidRDefault="002543C9" w:rsidP="002543C9">
      <w:pPr>
        <w:widowControl w:val="0"/>
        <w:spacing w:after="0" w:line="240" w:lineRule="auto"/>
        <w:jc w:val="right"/>
        <w:rPr>
          <w:rFonts w:cstheme="minorHAnsi"/>
          <w:bCs/>
          <w:sz w:val="24"/>
          <w:szCs w:val="28"/>
        </w:rPr>
      </w:pPr>
      <w:r w:rsidRPr="00485BB1">
        <w:rPr>
          <w:rFonts w:cstheme="minorHAnsi"/>
          <w:bCs/>
          <w:sz w:val="24"/>
          <w:szCs w:val="28"/>
        </w:rPr>
        <w:t>Signature et cachet du concurrent</w:t>
      </w:r>
    </w:p>
    <w:p w:rsidR="002543C9" w:rsidRPr="00485BB1" w:rsidRDefault="002543C9" w:rsidP="002543C9">
      <w:pPr>
        <w:widowControl w:val="0"/>
        <w:spacing w:after="0" w:line="240" w:lineRule="auto"/>
        <w:jc w:val="both"/>
        <w:rPr>
          <w:rFonts w:cstheme="minorHAnsi"/>
          <w:bCs/>
          <w:sz w:val="2"/>
          <w:szCs w:val="4"/>
        </w:rPr>
      </w:pPr>
    </w:p>
    <w:p w:rsidR="002543C9" w:rsidRPr="00485BB1" w:rsidRDefault="002543C9" w:rsidP="002543C9">
      <w:pPr>
        <w:widowControl w:val="0"/>
        <w:autoSpaceDE w:val="0"/>
        <w:autoSpaceDN w:val="0"/>
        <w:adjustRightInd w:val="0"/>
        <w:spacing w:after="0" w:line="240" w:lineRule="auto"/>
        <w:jc w:val="both"/>
        <w:rPr>
          <w:rFonts w:cstheme="minorHAnsi"/>
          <w:sz w:val="18"/>
          <w:szCs w:val="20"/>
        </w:rPr>
      </w:pPr>
      <w:r w:rsidRPr="00485BB1">
        <w:rPr>
          <w:rFonts w:cstheme="minorHAnsi"/>
          <w:sz w:val="18"/>
          <w:szCs w:val="20"/>
        </w:rPr>
        <w:t>*Lorsqu’il s’agit d’un groupement, ses membres doivent :</w:t>
      </w:r>
    </w:p>
    <w:p w:rsidR="002543C9" w:rsidRPr="00485BB1" w:rsidRDefault="002543C9" w:rsidP="002543C9">
      <w:pPr>
        <w:widowControl w:val="0"/>
        <w:autoSpaceDE w:val="0"/>
        <w:autoSpaceDN w:val="0"/>
        <w:adjustRightInd w:val="0"/>
        <w:spacing w:after="0" w:line="240" w:lineRule="auto"/>
        <w:jc w:val="both"/>
        <w:rPr>
          <w:rFonts w:cstheme="minorHAnsi"/>
          <w:sz w:val="18"/>
          <w:szCs w:val="20"/>
        </w:rPr>
      </w:pPr>
      <w:r w:rsidRPr="00485BB1">
        <w:rPr>
          <w:rFonts w:cstheme="minorHAnsi"/>
          <w:sz w:val="18"/>
          <w:szCs w:val="20"/>
        </w:rPr>
        <w:t>- mettre : « nous soussignés…..nous obligeons conjointement/ou solidairement ».</w:t>
      </w:r>
    </w:p>
    <w:p w:rsidR="002543C9" w:rsidRPr="00485BB1" w:rsidRDefault="002543C9" w:rsidP="002543C9">
      <w:pPr>
        <w:widowControl w:val="0"/>
        <w:autoSpaceDE w:val="0"/>
        <w:autoSpaceDN w:val="0"/>
        <w:adjustRightInd w:val="0"/>
        <w:spacing w:after="0" w:line="240" w:lineRule="auto"/>
        <w:jc w:val="both"/>
        <w:rPr>
          <w:rFonts w:cstheme="minorHAnsi"/>
          <w:sz w:val="18"/>
          <w:szCs w:val="20"/>
        </w:rPr>
      </w:pPr>
      <w:r w:rsidRPr="00485BB1">
        <w:rPr>
          <w:rFonts w:cstheme="minorHAnsi"/>
          <w:sz w:val="18"/>
          <w:szCs w:val="20"/>
        </w:rPr>
        <w:t>- ajouter l’alinéa suivant : « désignons……(prénoms, noms, qualité) en tant que mandataire du groupement ».</w:t>
      </w:r>
    </w:p>
    <w:p w:rsidR="002543C9" w:rsidRPr="00485BB1" w:rsidRDefault="002543C9" w:rsidP="002543C9">
      <w:pPr>
        <w:widowControl w:val="0"/>
        <w:autoSpaceDE w:val="0"/>
        <w:autoSpaceDN w:val="0"/>
        <w:adjustRightInd w:val="0"/>
        <w:spacing w:after="0" w:line="240" w:lineRule="auto"/>
        <w:jc w:val="both"/>
        <w:rPr>
          <w:rFonts w:cstheme="minorHAnsi"/>
          <w:sz w:val="18"/>
          <w:szCs w:val="20"/>
        </w:rPr>
      </w:pPr>
      <w:r w:rsidRPr="00485BB1">
        <w:rPr>
          <w:rFonts w:cstheme="minorHAnsi"/>
          <w:sz w:val="18"/>
          <w:szCs w:val="20"/>
        </w:rPr>
        <w:t>* Pour les concurrents non installés au Maroc, préciser la référence des documents équivalents et lorsque ces documents ne sont pas délivrés par leur pays d’origine, la référence à la déclaration faite devant une autorité judiciaire ou administrative ou un notaire ou organisme professionnel qualifié.</w:t>
      </w:r>
    </w:p>
    <w:p w:rsidR="002543C9" w:rsidRPr="00485BB1" w:rsidRDefault="002543C9" w:rsidP="002543C9">
      <w:pPr>
        <w:widowControl w:val="0"/>
        <w:spacing w:after="0" w:line="240" w:lineRule="auto"/>
        <w:jc w:val="both"/>
        <w:rPr>
          <w:rFonts w:cstheme="minorHAnsi"/>
          <w:sz w:val="18"/>
          <w:szCs w:val="20"/>
        </w:rPr>
      </w:pPr>
      <w:r w:rsidRPr="00485BB1">
        <w:rPr>
          <w:rFonts w:cstheme="minorHAnsi"/>
          <w:sz w:val="18"/>
          <w:szCs w:val="20"/>
        </w:rPr>
        <w:t>*ces mentions ne concernent pas les administrations publiques, les personnes morales de droit public autre que l’Etat et les concurrents non installés au Maroc</w:t>
      </w:r>
    </w:p>
    <w:p w:rsidR="002543C9" w:rsidRPr="00485BB1" w:rsidRDefault="002543C9" w:rsidP="002543C9">
      <w:pPr>
        <w:widowControl w:val="0"/>
        <w:spacing w:after="0" w:line="240" w:lineRule="auto"/>
        <w:jc w:val="both"/>
        <w:rPr>
          <w:rFonts w:cstheme="minorHAnsi"/>
          <w:sz w:val="18"/>
          <w:szCs w:val="20"/>
        </w:rPr>
      </w:pPr>
    </w:p>
    <w:p w:rsidR="002543C9" w:rsidRPr="00485BB1" w:rsidRDefault="002543C9" w:rsidP="002543C9">
      <w:pPr>
        <w:widowControl w:val="0"/>
        <w:spacing w:after="0" w:line="240" w:lineRule="auto"/>
        <w:ind w:right="-2"/>
        <w:jc w:val="center"/>
        <w:rPr>
          <w:rFonts w:cstheme="minorHAnsi"/>
          <w:b/>
          <w:sz w:val="24"/>
          <w:szCs w:val="24"/>
          <w:u w:val="single"/>
        </w:rPr>
      </w:pPr>
    </w:p>
    <w:p w:rsidR="002543C9" w:rsidRDefault="002543C9" w:rsidP="002543C9">
      <w:pPr>
        <w:widowControl w:val="0"/>
        <w:spacing w:after="0" w:line="240" w:lineRule="auto"/>
        <w:ind w:right="-2"/>
        <w:jc w:val="center"/>
        <w:rPr>
          <w:rFonts w:cstheme="minorHAnsi"/>
          <w:b/>
          <w:sz w:val="24"/>
          <w:szCs w:val="24"/>
          <w:u w:val="single"/>
        </w:rPr>
      </w:pPr>
    </w:p>
    <w:p w:rsidR="002543C9" w:rsidRPr="00485BB1" w:rsidRDefault="002543C9" w:rsidP="002543C9">
      <w:pPr>
        <w:widowControl w:val="0"/>
        <w:spacing w:after="0" w:line="240" w:lineRule="auto"/>
        <w:ind w:right="-2"/>
        <w:jc w:val="center"/>
        <w:rPr>
          <w:rFonts w:cstheme="minorHAnsi"/>
          <w:b/>
          <w:sz w:val="24"/>
          <w:szCs w:val="24"/>
          <w:u w:val="single"/>
        </w:rPr>
      </w:pPr>
      <w:r w:rsidRPr="00485BB1">
        <w:rPr>
          <w:rFonts w:cstheme="minorHAnsi"/>
          <w:b/>
          <w:sz w:val="24"/>
          <w:szCs w:val="24"/>
          <w:u w:val="single"/>
        </w:rPr>
        <w:t>Acte d’engagement</w:t>
      </w:r>
    </w:p>
    <w:p w:rsidR="002543C9" w:rsidRPr="00485BB1" w:rsidRDefault="002543C9" w:rsidP="002543C9">
      <w:pPr>
        <w:widowControl w:val="0"/>
        <w:autoSpaceDE w:val="0"/>
        <w:autoSpaceDN w:val="0"/>
        <w:spacing w:after="0" w:line="240" w:lineRule="auto"/>
        <w:jc w:val="center"/>
        <w:rPr>
          <w:rFonts w:cstheme="minorHAnsi"/>
          <w:b/>
          <w:bCs/>
          <w:sz w:val="24"/>
          <w:szCs w:val="24"/>
          <w:u w:val="single"/>
        </w:rPr>
      </w:pPr>
      <w:r w:rsidRPr="00485BB1">
        <w:rPr>
          <w:rFonts w:cstheme="minorHAnsi"/>
          <w:b/>
          <w:bCs/>
          <w:sz w:val="24"/>
          <w:szCs w:val="24"/>
          <w:u w:val="single"/>
        </w:rPr>
        <w:t>AOO N° 62/ABB/2022</w:t>
      </w:r>
    </w:p>
    <w:p w:rsidR="002543C9" w:rsidRPr="00485BB1" w:rsidRDefault="002543C9" w:rsidP="002543C9">
      <w:pPr>
        <w:widowControl w:val="0"/>
        <w:autoSpaceDE w:val="0"/>
        <w:autoSpaceDN w:val="0"/>
        <w:spacing w:after="0" w:line="240" w:lineRule="auto"/>
        <w:jc w:val="center"/>
        <w:rPr>
          <w:rFonts w:cstheme="minorHAnsi"/>
          <w:sz w:val="24"/>
          <w:szCs w:val="24"/>
        </w:rPr>
      </w:pPr>
      <w:r w:rsidRPr="00485BB1">
        <w:rPr>
          <w:rFonts w:cstheme="minorHAnsi"/>
          <w:b/>
          <w:bCs/>
          <w:sz w:val="24"/>
          <w:szCs w:val="24"/>
          <w:u w:val="single"/>
        </w:rPr>
        <w:t>LOT 2</w:t>
      </w:r>
    </w:p>
    <w:p w:rsidR="002543C9" w:rsidRPr="00485BB1" w:rsidRDefault="002543C9" w:rsidP="002543C9">
      <w:pPr>
        <w:pStyle w:val="Paragraphedeliste"/>
        <w:widowControl w:val="0"/>
        <w:autoSpaceDE w:val="0"/>
        <w:autoSpaceDN w:val="0"/>
        <w:spacing w:before="0" w:after="0"/>
        <w:ind w:left="0" w:firstLine="0"/>
        <w:rPr>
          <w:rFonts w:cstheme="minorHAnsi"/>
          <w:szCs w:val="24"/>
        </w:rPr>
      </w:pPr>
    </w:p>
    <w:p w:rsidR="002543C9" w:rsidRPr="00485BB1" w:rsidRDefault="002543C9" w:rsidP="00C00228">
      <w:pPr>
        <w:widowControl w:val="0"/>
        <w:numPr>
          <w:ilvl w:val="0"/>
          <w:numId w:val="18"/>
        </w:numPr>
        <w:tabs>
          <w:tab w:val="clear" w:pos="644"/>
          <w:tab w:val="num" w:pos="6521"/>
        </w:tabs>
        <w:spacing w:after="0" w:line="240" w:lineRule="auto"/>
        <w:ind w:left="426"/>
        <w:jc w:val="both"/>
        <w:rPr>
          <w:rFonts w:cstheme="minorHAnsi"/>
          <w:b/>
          <w:sz w:val="24"/>
          <w:szCs w:val="24"/>
          <w:u w:val="single"/>
        </w:rPr>
      </w:pPr>
      <w:r w:rsidRPr="00485BB1">
        <w:rPr>
          <w:rFonts w:cstheme="minorHAnsi"/>
          <w:b/>
          <w:sz w:val="24"/>
          <w:szCs w:val="24"/>
          <w:u w:val="single"/>
        </w:rPr>
        <w:lastRenderedPageBreak/>
        <w:t>Partie réservée à ABB</w:t>
      </w:r>
    </w:p>
    <w:p w:rsidR="002543C9" w:rsidRPr="00485BB1" w:rsidRDefault="002543C9" w:rsidP="002543C9">
      <w:pPr>
        <w:widowControl w:val="0"/>
        <w:spacing w:after="0" w:line="240" w:lineRule="auto"/>
        <w:jc w:val="both"/>
        <w:rPr>
          <w:rFonts w:cstheme="minorHAnsi"/>
          <w:sz w:val="24"/>
          <w:szCs w:val="24"/>
        </w:rPr>
      </w:pPr>
      <w:r w:rsidRPr="00485BB1">
        <w:rPr>
          <w:rFonts w:cstheme="minorHAnsi"/>
          <w:sz w:val="24"/>
          <w:szCs w:val="24"/>
        </w:rPr>
        <w:t xml:space="preserve">Appel d’offres n° </w:t>
      </w:r>
      <w:r w:rsidRPr="00485BB1">
        <w:rPr>
          <w:rFonts w:cstheme="minorHAnsi"/>
          <w:b/>
          <w:bCs/>
          <w:sz w:val="24"/>
          <w:szCs w:val="24"/>
        </w:rPr>
        <w:t xml:space="preserve">62/ABB/2022 </w:t>
      </w:r>
      <w:r w:rsidRPr="00485BB1">
        <w:rPr>
          <w:rFonts w:cstheme="minorHAnsi"/>
          <w:sz w:val="24"/>
          <w:szCs w:val="24"/>
        </w:rPr>
        <w:t>du ………………………….……..</w:t>
      </w:r>
    </w:p>
    <w:p w:rsidR="002543C9" w:rsidRPr="00485BB1" w:rsidRDefault="002543C9" w:rsidP="002543C9">
      <w:pPr>
        <w:widowControl w:val="0"/>
        <w:spacing w:after="0" w:line="240" w:lineRule="auto"/>
        <w:jc w:val="both"/>
        <w:rPr>
          <w:rFonts w:cstheme="minorHAnsi"/>
          <w:sz w:val="24"/>
          <w:szCs w:val="24"/>
        </w:rPr>
      </w:pPr>
      <w:r w:rsidRPr="00485BB1">
        <w:rPr>
          <w:rFonts w:cstheme="minorHAnsi"/>
          <w:sz w:val="24"/>
          <w:szCs w:val="24"/>
        </w:rPr>
        <w:t xml:space="preserve">Objet du marché : </w:t>
      </w:r>
      <w:r w:rsidRPr="00485BB1">
        <w:rPr>
          <w:rFonts w:cstheme="minorHAnsi"/>
          <w:b/>
          <w:bCs/>
          <w:sz w:val="24"/>
          <w:szCs w:val="24"/>
        </w:rPr>
        <w:t>LOT 2 / ACQUISITION D’UNE PASSERELLE VOIX IPBX AVEC FONCTIONNALITE D’ENREGISTREMENT DES APPELS</w:t>
      </w:r>
    </w:p>
    <w:p w:rsidR="002543C9" w:rsidRPr="00485BB1" w:rsidRDefault="002543C9" w:rsidP="002543C9">
      <w:pPr>
        <w:widowControl w:val="0"/>
        <w:spacing w:after="0" w:line="240" w:lineRule="auto"/>
        <w:jc w:val="both"/>
        <w:rPr>
          <w:rFonts w:cstheme="minorHAnsi"/>
          <w:sz w:val="24"/>
          <w:szCs w:val="24"/>
        </w:rPr>
      </w:pPr>
    </w:p>
    <w:p w:rsidR="002543C9" w:rsidRPr="00485BB1" w:rsidRDefault="002543C9" w:rsidP="002543C9">
      <w:pPr>
        <w:widowControl w:val="0"/>
        <w:spacing w:after="0" w:line="240" w:lineRule="auto"/>
        <w:jc w:val="both"/>
        <w:rPr>
          <w:rFonts w:cstheme="minorHAnsi"/>
          <w:sz w:val="24"/>
          <w:szCs w:val="24"/>
        </w:rPr>
      </w:pPr>
    </w:p>
    <w:p w:rsidR="002543C9" w:rsidRPr="00485BB1" w:rsidRDefault="002543C9" w:rsidP="00C00228">
      <w:pPr>
        <w:widowControl w:val="0"/>
        <w:numPr>
          <w:ilvl w:val="0"/>
          <w:numId w:val="18"/>
        </w:numPr>
        <w:spacing w:after="0" w:line="240" w:lineRule="auto"/>
        <w:ind w:left="0" w:firstLine="0"/>
        <w:jc w:val="both"/>
        <w:rPr>
          <w:rFonts w:cstheme="minorHAnsi"/>
          <w:b/>
          <w:sz w:val="24"/>
          <w:szCs w:val="24"/>
          <w:u w:val="single"/>
        </w:rPr>
      </w:pPr>
      <w:r w:rsidRPr="00485BB1">
        <w:rPr>
          <w:rFonts w:cstheme="minorHAnsi"/>
          <w:b/>
          <w:sz w:val="24"/>
          <w:szCs w:val="24"/>
          <w:u w:val="single"/>
        </w:rPr>
        <w:t>Partie réservée aux concurrents (personnes morales)</w:t>
      </w:r>
    </w:p>
    <w:p w:rsidR="002543C9" w:rsidRPr="00485BB1" w:rsidRDefault="002543C9" w:rsidP="002543C9">
      <w:pPr>
        <w:widowControl w:val="0"/>
        <w:spacing w:after="0" w:line="240" w:lineRule="auto"/>
        <w:jc w:val="both"/>
        <w:rPr>
          <w:rFonts w:cstheme="minorHAnsi"/>
          <w:sz w:val="24"/>
          <w:szCs w:val="24"/>
        </w:rPr>
      </w:pPr>
      <w:r w:rsidRPr="00485BB1">
        <w:rPr>
          <w:rFonts w:cstheme="minorHAnsi"/>
          <w:sz w:val="24"/>
          <w:szCs w:val="24"/>
        </w:rPr>
        <w:t>Je (nous), soussigné(s)……………… ………………(prénom, nom et qualité en sein de l’entreprise)</w:t>
      </w:r>
    </w:p>
    <w:p w:rsidR="002543C9" w:rsidRPr="00485BB1" w:rsidRDefault="002543C9" w:rsidP="002543C9">
      <w:pPr>
        <w:widowControl w:val="0"/>
        <w:spacing w:after="0" w:line="240" w:lineRule="auto"/>
        <w:jc w:val="both"/>
        <w:rPr>
          <w:rFonts w:cstheme="minorHAnsi"/>
          <w:sz w:val="24"/>
          <w:szCs w:val="24"/>
        </w:rPr>
      </w:pPr>
      <w:r w:rsidRPr="00485BB1">
        <w:rPr>
          <w:rFonts w:cstheme="minorHAnsi"/>
          <w:sz w:val="24"/>
          <w:szCs w:val="24"/>
        </w:rPr>
        <w:t>Agissant en nom personnel et pour le compte de ……………………………….. ……………………………………………………...…(raison sociale et forme juridique de la société)</w:t>
      </w:r>
    </w:p>
    <w:p w:rsidR="002543C9" w:rsidRPr="00485BB1" w:rsidRDefault="002543C9" w:rsidP="002543C9">
      <w:pPr>
        <w:widowControl w:val="0"/>
        <w:spacing w:after="0" w:line="240" w:lineRule="auto"/>
        <w:jc w:val="both"/>
        <w:rPr>
          <w:rFonts w:cstheme="minorHAnsi"/>
          <w:sz w:val="24"/>
          <w:szCs w:val="24"/>
        </w:rPr>
      </w:pPr>
      <w:r w:rsidRPr="00485BB1">
        <w:rPr>
          <w:rFonts w:cstheme="minorHAnsi"/>
          <w:sz w:val="24"/>
          <w:szCs w:val="24"/>
        </w:rPr>
        <w:t xml:space="preserve">au capital de ………………………………………………………………………..…………… adresse du siège social de la société : ………………………………………….…………...…… ………………………………………………………………….……….…… </w:t>
      </w:r>
    </w:p>
    <w:p w:rsidR="002543C9" w:rsidRPr="00485BB1" w:rsidRDefault="002543C9" w:rsidP="002543C9">
      <w:pPr>
        <w:widowControl w:val="0"/>
        <w:spacing w:after="0" w:line="240" w:lineRule="auto"/>
        <w:jc w:val="both"/>
        <w:rPr>
          <w:rFonts w:cstheme="minorHAnsi"/>
          <w:sz w:val="24"/>
          <w:szCs w:val="24"/>
        </w:rPr>
      </w:pPr>
      <w:r w:rsidRPr="00485BB1">
        <w:rPr>
          <w:rFonts w:cstheme="minorHAnsi"/>
          <w:sz w:val="24"/>
          <w:szCs w:val="24"/>
        </w:rPr>
        <w:t xml:space="preserve">Affilié à la CNSS sous le n°: ……………………………………………………..…….………....... </w:t>
      </w:r>
    </w:p>
    <w:p w:rsidR="002543C9" w:rsidRPr="00485BB1" w:rsidRDefault="002543C9" w:rsidP="002543C9">
      <w:pPr>
        <w:widowControl w:val="0"/>
        <w:spacing w:after="0" w:line="240" w:lineRule="auto"/>
        <w:jc w:val="both"/>
        <w:rPr>
          <w:rFonts w:cstheme="minorHAnsi"/>
          <w:sz w:val="24"/>
          <w:szCs w:val="24"/>
        </w:rPr>
      </w:pPr>
      <w:r w:rsidRPr="00485BB1">
        <w:rPr>
          <w:rFonts w:cstheme="minorHAnsi"/>
          <w:sz w:val="24"/>
          <w:szCs w:val="24"/>
        </w:rPr>
        <w:t xml:space="preserve">inscrit au registre du commerce de …………..…...…….(localité) sous le n°………..…………….. </w:t>
      </w:r>
    </w:p>
    <w:p w:rsidR="002543C9" w:rsidRPr="00485BB1" w:rsidRDefault="002543C9" w:rsidP="002543C9">
      <w:pPr>
        <w:widowControl w:val="0"/>
        <w:spacing w:after="0" w:line="240" w:lineRule="auto"/>
        <w:jc w:val="both"/>
        <w:rPr>
          <w:rFonts w:cstheme="minorHAnsi"/>
          <w:sz w:val="24"/>
          <w:szCs w:val="24"/>
        </w:rPr>
      </w:pPr>
      <w:r w:rsidRPr="00485BB1">
        <w:rPr>
          <w:rFonts w:cstheme="minorHAnsi"/>
          <w:sz w:val="24"/>
          <w:szCs w:val="24"/>
        </w:rPr>
        <w:t>n° de patente ………………………………………..……………………………………….……….</w:t>
      </w:r>
    </w:p>
    <w:p w:rsidR="002543C9" w:rsidRPr="00485BB1" w:rsidRDefault="002543C9" w:rsidP="002543C9">
      <w:pPr>
        <w:widowControl w:val="0"/>
        <w:spacing w:after="0" w:line="240" w:lineRule="auto"/>
        <w:jc w:val="both"/>
        <w:rPr>
          <w:rFonts w:cstheme="minorHAnsi"/>
          <w:sz w:val="24"/>
          <w:szCs w:val="24"/>
        </w:rPr>
      </w:pPr>
      <w:r w:rsidRPr="00485BB1">
        <w:rPr>
          <w:rFonts w:cstheme="minorHAnsi"/>
          <w:sz w:val="24"/>
          <w:szCs w:val="24"/>
        </w:rPr>
        <w:t>En vertu des pouvoirs qui me sont conférés :</w:t>
      </w:r>
    </w:p>
    <w:p w:rsidR="002543C9" w:rsidRPr="00485BB1" w:rsidRDefault="002543C9" w:rsidP="002543C9">
      <w:pPr>
        <w:widowControl w:val="0"/>
        <w:spacing w:after="0" w:line="240" w:lineRule="auto"/>
        <w:jc w:val="both"/>
        <w:rPr>
          <w:rFonts w:cstheme="minorHAnsi"/>
          <w:sz w:val="24"/>
          <w:szCs w:val="24"/>
        </w:rPr>
      </w:pPr>
      <w:r w:rsidRPr="00485BB1">
        <w:rPr>
          <w:rFonts w:cstheme="minorHAnsi"/>
          <w:sz w:val="24"/>
          <w:szCs w:val="24"/>
        </w:rPr>
        <w:t>Après avoir pris connaissance du dossier d’appel d’offres, concernant les articles                                                                          précisées en objet de la partie A ci-dessus ;</w:t>
      </w:r>
    </w:p>
    <w:p w:rsidR="002543C9" w:rsidRPr="00485BB1" w:rsidRDefault="002543C9" w:rsidP="002543C9">
      <w:pPr>
        <w:widowControl w:val="0"/>
        <w:spacing w:after="0" w:line="240" w:lineRule="auto"/>
        <w:jc w:val="both"/>
        <w:rPr>
          <w:rFonts w:cstheme="minorHAnsi"/>
          <w:sz w:val="24"/>
          <w:szCs w:val="24"/>
        </w:rPr>
      </w:pPr>
      <w:r w:rsidRPr="00485BB1">
        <w:rPr>
          <w:rFonts w:cstheme="minorHAnsi"/>
          <w:sz w:val="24"/>
          <w:szCs w:val="24"/>
        </w:rPr>
        <w:t>Après avoir apprécié à mon point de vue et sous ma responsabilité la nature et les difficultés que comportent ces articles :</w:t>
      </w:r>
    </w:p>
    <w:p w:rsidR="002543C9" w:rsidRPr="00485BB1" w:rsidRDefault="002543C9" w:rsidP="002543C9">
      <w:pPr>
        <w:widowControl w:val="0"/>
        <w:spacing w:after="0" w:line="240" w:lineRule="auto"/>
        <w:jc w:val="both"/>
        <w:rPr>
          <w:rFonts w:cstheme="minorHAnsi"/>
          <w:sz w:val="24"/>
          <w:szCs w:val="24"/>
        </w:rPr>
      </w:pPr>
      <w:r w:rsidRPr="00485BB1">
        <w:rPr>
          <w:rFonts w:cstheme="minorHAnsi"/>
          <w:sz w:val="24"/>
          <w:szCs w:val="24"/>
        </w:rPr>
        <w:t>1 - remets revêtu (s) de ma signature un bordereau des prix – détail estimatif établi conformément aux modèles figurant au dossier d’appel d’offres ;</w:t>
      </w:r>
    </w:p>
    <w:p w:rsidR="002543C9" w:rsidRPr="00485BB1" w:rsidRDefault="002543C9" w:rsidP="002543C9">
      <w:pPr>
        <w:widowControl w:val="0"/>
        <w:spacing w:after="0" w:line="240" w:lineRule="auto"/>
        <w:jc w:val="both"/>
        <w:rPr>
          <w:rFonts w:cstheme="minorHAnsi"/>
          <w:sz w:val="24"/>
          <w:szCs w:val="24"/>
        </w:rPr>
      </w:pPr>
      <w:r w:rsidRPr="00485BB1">
        <w:rPr>
          <w:rFonts w:cstheme="minorHAnsi"/>
          <w:sz w:val="24"/>
          <w:szCs w:val="24"/>
        </w:rPr>
        <w:t>2- m’engage à exécuter lesdits articles conformément au cahier des prescriptions spéciales et moyennant les prix que j’ai établis moi-même, lesquels font ressortir :</w:t>
      </w:r>
    </w:p>
    <w:p w:rsidR="002543C9" w:rsidRPr="00485BB1" w:rsidRDefault="002543C9" w:rsidP="002543C9">
      <w:pPr>
        <w:widowControl w:val="0"/>
        <w:spacing w:after="0" w:line="240" w:lineRule="auto"/>
        <w:jc w:val="both"/>
        <w:rPr>
          <w:rFonts w:cstheme="minorHAnsi"/>
          <w:sz w:val="24"/>
          <w:szCs w:val="24"/>
        </w:rPr>
      </w:pPr>
    </w:p>
    <w:p w:rsidR="002543C9" w:rsidRPr="00485BB1" w:rsidRDefault="002543C9" w:rsidP="002543C9">
      <w:pPr>
        <w:widowControl w:val="0"/>
        <w:spacing w:after="0" w:line="240" w:lineRule="auto"/>
        <w:jc w:val="both"/>
        <w:rPr>
          <w:rFonts w:cstheme="minorHAnsi"/>
          <w:b/>
          <w:bCs/>
          <w:i/>
          <w:iCs/>
          <w:sz w:val="24"/>
          <w:szCs w:val="24"/>
        </w:rPr>
      </w:pPr>
      <w:r w:rsidRPr="00485BB1">
        <w:rPr>
          <w:rFonts w:cstheme="minorHAnsi"/>
          <w:b/>
          <w:bCs/>
          <w:i/>
          <w:iCs/>
          <w:sz w:val="24"/>
          <w:szCs w:val="24"/>
        </w:rPr>
        <w:t>LOT 2 :</w:t>
      </w:r>
    </w:p>
    <w:p w:rsidR="002543C9" w:rsidRPr="00485BB1" w:rsidRDefault="002543C9" w:rsidP="00C00228">
      <w:pPr>
        <w:widowControl w:val="0"/>
        <w:numPr>
          <w:ilvl w:val="0"/>
          <w:numId w:val="5"/>
        </w:numPr>
        <w:spacing w:after="0" w:line="240" w:lineRule="auto"/>
        <w:ind w:left="284" w:hanging="284"/>
        <w:rPr>
          <w:rFonts w:cstheme="minorHAnsi"/>
          <w:sz w:val="24"/>
          <w:szCs w:val="24"/>
        </w:rPr>
      </w:pPr>
      <w:r w:rsidRPr="00485BB1">
        <w:rPr>
          <w:rFonts w:cstheme="minorHAnsi"/>
          <w:sz w:val="24"/>
          <w:szCs w:val="24"/>
        </w:rPr>
        <w:t>Montant (en lettres et en chiffres) hors TVA ………………………………………………...………………………………..</w:t>
      </w:r>
    </w:p>
    <w:p w:rsidR="002543C9" w:rsidRPr="00485BB1" w:rsidRDefault="002543C9" w:rsidP="00C00228">
      <w:pPr>
        <w:widowControl w:val="0"/>
        <w:numPr>
          <w:ilvl w:val="0"/>
          <w:numId w:val="5"/>
        </w:numPr>
        <w:spacing w:after="0" w:line="240" w:lineRule="auto"/>
        <w:ind w:left="284" w:hanging="284"/>
        <w:rPr>
          <w:rFonts w:cstheme="minorHAnsi"/>
          <w:sz w:val="24"/>
          <w:szCs w:val="24"/>
        </w:rPr>
      </w:pPr>
      <w:r w:rsidRPr="00485BB1">
        <w:rPr>
          <w:rFonts w:cstheme="minorHAnsi"/>
          <w:sz w:val="24"/>
          <w:szCs w:val="24"/>
        </w:rPr>
        <w:t>Montant (en lettres et en chiffres) de la TVA (taux en %) ………………………………………...........................</w:t>
      </w:r>
    </w:p>
    <w:p w:rsidR="002543C9" w:rsidRPr="00485BB1" w:rsidRDefault="002543C9" w:rsidP="00C00228">
      <w:pPr>
        <w:widowControl w:val="0"/>
        <w:numPr>
          <w:ilvl w:val="0"/>
          <w:numId w:val="5"/>
        </w:numPr>
        <w:spacing w:after="0" w:line="240" w:lineRule="auto"/>
        <w:ind w:left="284" w:hanging="284"/>
        <w:rPr>
          <w:rFonts w:cstheme="minorHAnsi"/>
          <w:sz w:val="24"/>
          <w:szCs w:val="24"/>
        </w:rPr>
      </w:pPr>
      <w:r w:rsidRPr="00485BB1">
        <w:rPr>
          <w:rFonts w:cstheme="minorHAnsi"/>
          <w:sz w:val="24"/>
          <w:szCs w:val="24"/>
        </w:rPr>
        <w:t>Montant (en lettres et en chiffres) TVA comprise …………………….……………………………………………………..</w:t>
      </w:r>
    </w:p>
    <w:p w:rsidR="002543C9" w:rsidRPr="00485BB1" w:rsidRDefault="002543C9" w:rsidP="002543C9">
      <w:pPr>
        <w:widowControl w:val="0"/>
        <w:spacing w:after="0" w:line="240" w:lineRule="auto"/>
        <w:rPr>
          <w:rFonts w:cstheme="minorHAnsi"/>
          <w:b/>
          <w:bCs/>
          <w:sz w:val="24"/>
          <w:szCs w:val="24"/>
          <w:u w:val="single"/>
        </w:rPr>
      </w:pPr>
    </w:p>
    <w:p w:rsidR="002543C9" w:rsidRPr="00485BB1" w:rsidRDefault="002543C9" w:rsidP="002543C9">
      <w:pPr>
        <w:widowControl w:val="0"/>
        <w:spacing w:after="0" w:line="240" w:lineRule="auto"/>
        <w:rPr>
          <w:rFonts w:cstheme="minorHAnsi"/>
          <w:sz w:val="24"/>
          <w:szCs w:val="24"/>
        </w:rPr>
      </w:pPr>
      <w:r w:rsidRPr="00485BB1">
        <w:rPr>
          <w:rFonts w:cstheme="minorHAnsi"/>
          <w:sz w:val="24"/>
          <w:szCs w:val="24"/>
        </w:rPr>
        <w:t>AL BARID BANK se libérera des sommes dues par lui en faisant donner crédit au compte ……………</w:t>
      </w:r>
      <w:r w:rsidRPr="00485BB1">
        <w:rPr>
          <w:rFonts w:cstheme="minorHAnsi"/>
          <w:color w:val="FFFFFF" w:themeColor="background1"/>
          <w:sz w:val="24"/>
          <w:szCs w:val="24"/>
        </w:rPr>
        <w:t xml:space="preserve"> </w:t>
      </w:r>
      <w:r w:rsidRPr="00485BB1">
        <w:rPr>
          <w:rFonts w:cstheme="minorHAnsi"/>
          <w:sz w:val="24"/>
          <w:szCs w:val="24"/>
        </w:rPr>
        <w:t>restreint au nom de la société ……………à ……………(nom et adresse de l’établissement bancaire), sous le numéro …………………….</w:t>
      </w:r>
    </w:p>
    <w:p w:rsidR="002543C9" w:rsidRPr="00485BB1" w:rsidRDefault="002543C9" w:rsidP="002543C9">
      <w:pPr>
        <w:widowControl w:val="0"/>
        <w:spacing w:after="0" w:line="240" w:lineRule="auto"/>
        <w:jc w:val="right"/>
        <w:rPr>
          <w:rFonts w:cstheme="minorHAnsi"/>
          <w:b/>
          <w:sz w:val="24"/>
          <w:szCs w:val="24"/>
        </w:rPr>
      </w:pPr>
    </w:p>
    <w:p w:rsidR="002543C9" w:rsidRPr="00485BB1" w:rsidRDefault="002543C9" w:rsidP="002543C9">
      <w:pPr>
        <w:widowControl w:val="0"/>
        <w:spacing w:after="0" w:line="240" w:lineRule="auto"/>
        <w:jc w:val="right"/>
        <w:rPr>
          <w:rFonts w:cstheme="minorHAnsi"/>
          <w:b/>
          <w:sz w:val="20"/>
          <w:szCs w:val="20"/>
        </w:rPr>
      </w:pPr>
      <w:r w:rsidRPr="00485BB1">
        <w:rPr>
          <w:rFonts w:cstheme="minorHAnsi"/>
          <w:b/>
          <w:sz w:val="20"/>
          <w:szCs w:val="20"/>
        </w:rPr>
        <w:t>Fait à …………….le…………….</w:t>
      </w:r>
    </w:p>
    <w:p w:rsidR="002543C9" w:rsidRPr="00485BB1" w:rsidRDefault="002543C9" w:rsidP="002543C9">
      <w:pPr>
        <w:widowControl w:val="0"/>
        <w:spacing w:after="0" w:line="240" w:lineRule="auto"/>
        <w:jc w:val="right"/>
        <w:rPr>
          <w:rFonts w:cstheme="minorHAnsi"/>
          <w:bCs/>
          <w:sz w:val="20"/>
          <w:szCs w:val="20"/>
        </w:rPr>
      </w:pPr>
      <w:r w:rsidRPr="00485BB1">
        <w:rPr>
          <w:rFonts w:cstheme="minorHAnsi"/>
          <w:bCs/>
          <w:sz w:val="20"/>
          <w:szCs w:val="20"/>
        </w:rPr>
        <w:t>Signature et cachet du concurrent</w:t>
      </w:r>
    </w:p>
    <w:p w:rsidR="002543C9" w:rsidRPr="00485BB1" w:rsidRDefault="002543C9" w:rsidP="002543C9">
      <w:pPr>
        <w:widowControl w:val="0"/>
        <w:spacing w:after="0" w:line="240" w:lineRule="auto"/>
        <w:rPr>
          <w:rFonts w:cstheme="minorHAnsi"/>
          <w:bCs/>
          <w:sz w:val="12"/>
          <w:szCs w:val="12"/>
        </w:rPr>
      </w:pPr>
    </w:p>
    <w:p w:rsidR="002543C9" w:rsidRPr="00485BB1" w:rsidRDefault="002543C9" w:rsidP="002543C9">
      <w:pPr>
        <w:widowControl w:val="0"/>
        <w:autoSpaceDE w:val="0"/>
        <w:autoSpaceDN w:val="0"/>
        <w:adjustRightInd w:val="0"/>
        <w:spacing w:after="0" w:line="240" w:lineRule="auto"/>
        <w:rPr>
          <w:rFonts w:cstheme="minorHAnsi"/>
          <w:sz w:val="18"/>
          <w:szCs w:val="18"/>
        </w:rPr>
      </w:pPr>
      <w:r w:rsidRPr="00485BB1">
        <w:rPr>
          <w:rFonts w:cstheme="minorHAnsi"/>
          <w:sz w:val="18"/>
          <w:szCs w:val="18"/>
        </w:rPr>
        <w:t>*Lorsqu’il s’agit d’un groupement, ses membres doivent :</w:t>
      </w:r>
    </w:p>
    <w:p w:rsidR="002543C9" w:rsidRPr="00485BB1" w:rsidRDefault="002543C9" w:rsidP="002543C9">
      <w:pPr>
        <w:widowControl w:val="0"/>
        <w:autoSpaceDE w:val="0"/>
        <w:autoSpaceDN w:val="0"/>
        <w:adjustRightInd w:val="0"/>
        <w:spacing w:after="0" w:line="240" w:lineRule="auto"/>
        <w:rPr>
          <w:rFonts w:cstheme="minorHAnsi"/>
          <w:sz w:val="18"/>
          <w:szCs w:val="18"/>
        </w:rPr>
      </w:pPr>
      <w:r w:rsidRPr="00485BB1">
        <w:rPr>
          <w:rFonts w:cstheme="minorHAnsi"/>
          <w:sz w:val="18"/>
          <w:szCs w:val="18"/>
        </w:rPr>
        <w:t>- mettre : « nous soussignés…..nous obligeons conjointement/ou solidairement ».</w:t>
      </w:r>
    </w:p>
    <w:p w:rsidR="002543C9" w:rsidRPr="00485BB1" w:rsidRDefault="002543C9" w:rsidP="002543C9">
      <w:pPr>
        <w:widowControl w:val="0"/>
        <w:autoSpaceDE w:val="0"/>
        <w:autoSpaceDN w:val="0"/>
        <w:adjustRightInd w:val="0"/>
        <w:spacing w:after="0" w:line="240" w:lineRule="auto"/>
        <w:rPr>
          <w:rFonts w:cstheme="minorHAnsi"/>
          <w:sz w:val="18"/>
          <w:szCs w:val="18"/>
        </w:rPr>
      </w:pPr>
      <w:r w:rsidRPr="00485BB1">
        <w:rPr>
          <w:rFonts w:cstheme="minorHAnsi"/>
          <w:sz w:val="18"/>
          <w:szCs w:val="18"/>
        </w:rPr>
        <w:t>- ajouter l’alinéa suivant : « désignons……(prénoms, noms, qualité) en tant que mandataire du groupement ».</w:t>
      </w:r>
    </w:p>
    <w:p w:rsidR="002543C9" w:rsidRPr="00485BB1" w:rsidRDefault="002543C9" w:rsidP="002543C9">
      <w:pPr>
        <w:widowControl w:val="0"/>
        <w:autoSpaceDE w:val="0"/>
        <w:autoSpaceDN w:val="0"/>
        <w:adjustRightInd w:val="0"/>
        <w:spacing w:after="0" w:line="240" w:lineRule="auto"/>
        <w:rPr>
          <w:rFonts w:cstheme="minorHAnsi"/>
          <w:sz w:val="18"/>
          <w:szCs w:val="18"/>
        </w:rPr>
      </w:pPr>
    </w:p>
    <w:p w:rsidR="002543C9" w:rsidRPr="00485BB1" w:rsidRDefault="002543C9" w:rsidP="002543C9">
      <w:pPr>
        <w:widowControl w:val="0"/>
        <w:autoSpaceDE w:val="0"/>
        <w:autoSpaceDN w:val="0"/>
        <w:adjustRightInd w:val="0"/>
        <w:spacing w:after="0" w:line="240" w:lineRule="auto"/>
        <w:rPr>
          <w:rFonts w:cstheme="minorHAnsi"/>
          <w:sz w:val="18"/>
          <w:szCs w:val="18"/>
        </w:rPr>
      </w:pPr>
      <w:r w:rsidRPr="00485BB1">
        <w:rPr>
          <w:rFonts w:cstheme="minorHAnsi"/>
          <w:sz w:val="18"/>
          <w:szCs w:val="18"/>
        </w:rPr>
        <w:t>* Pour les concurrents non installés au Maroc, préciser la référence des documents équivalents et lorsque ces documents ne sont pas délivrés par leur pays d’origine, la référence à la déclaration faite devant une autorité judiciaire ou administrative ou un notaire ou organisme professionnel qualifié.</w:t>
      </w:r>
    </w:p>
    <w:p w:rsidR="002543C9" w:rsidRPr="00485BB1" w:rsidRDefault="002543C9" w:rsidP="002543C9">
      <w:pPr>
        <w:widowControl w:val="0"/>
        <w:spacing w:after="0" w:line="240" w:lineRule="auto"/>
        <w:rPr>
          <w:rFonts w:cstheme="minorHAnsi"/>
          <w:sz w:val="18"/>
          <w:szCs w:val="18"/>
        </w:rPr>
      </w:pPr>
      <w:r w:rsidRPr="00485BB1">
        <w:rPr>
          <w:rFonts w:cstheme="minorHAnsi"/>
          <w:sz w:val="18"/>
          <w:szCs w:val="18"/>
        </w:rPr>
        <w:t>*ces mentions ne concernent pas les administrations publiques, les personnes morales de droit public autre que l’Etat et les concurrents non installés au Maroc</w:t>
      </w:r>
    </w:p>
    <w:p w:rsidR="002543C9" w:rsidRPr="00485BB1" w:rsidRDefault="002543C9" w:rsidP="002543C9">
      <w:pPr>
        <w:widowControl w:val="0"/>
        <w:spacing w:after="0" w:line="240" w:lineRule="auto"/>
        <w:jc w:val="center"/>
        <w:rPr>
          <w:rFonts w:cstheme="minorHAnsi"/>
          <w:b/>
          <w:bCs/>
          <w:i/>
          <w:sz w:val="32"/>
          <w:szCs w:val="28"/>
          <w:u w:val="single"/>
        </w:rPr>
      </w:pPr>
    </w:p>
    <w:p w:rsidR="002543C9"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r w:rsidRPr="00485BB1">
        <w:rPr>
          <w:rFonts w:cstheme="minorHAnsi"/>
          <w:b/>
          <w:bCs/>
          <w:i/>
          <w:sz w:val="32"/>
          <w:szCs w:val="28"/>
          <w:u w:val="single"/>
        </w:rPr>
        <w:t>Annexe 5</w:t>
      </w:r>
    </w:p>
    <w:p w:rsidR="002543C9" w:rsidRPr="00485BB1" w:rsidRDefault="002543C9" w:rsidP="002543C9">
      <w:pPr>
        <w:widowControl w:val="0"/>
        <w:spacing w:after="0" w:line="240" w:lineRule="auto"/>
        <w:ind w:right="-2"/>
        <w:jc w:val="center"/>
        <w:rPr>
          <w:rFonts w:cstheme="minorHAnsi"/>
          <w:b/>
          <w:sz w:val="28"/>
          <w:szCs w:val="28"/>
          <w:u w:val="single"/>
        </w:rPr>
      </w:pPr>
      <w:r w:rsidRPr="00485BB1">
        <w:rPr>
          <w:rFonts w:cstheme="minorHAnsi"/>
          <w:b/>
          <w:sz w:val="28"/>
          <w:szCs w:val="28"/>
          <w:u w:val="single"/>
        </w:rPr>
        <w:t>Bordereaux de prix</w:t>
      </w:r>
    </w:p>
    <w:p w:rsidR="002543C9" w:rsidRPr="00485BB1" w:rsidRDefault="002543C9" w:rsidP="002543C9">
      <w:pPr>
        <w:widowControl w:val="0"/>
        <w:autoSpaceDE w:val="0"/>
        <w:autoSpaceDN w:val="0"/>
        <w:spacing w:after="0" w:line="240" w:lineRule="auto"/>
        <w:jc w:val="center"/>
        <w:rPr>
          <w:rFonts w:cstheme="minorHAnsi"/>
          <w:b/>
          <w:bCs/>
          <w:sz w:val="24"/>
          <w:szCs w:val="28"/>
          <w:u w:val="single"/>
        </w:rPr>
      </w:pPr>
      <w:r w:rsidRPr="00485BB1">
        <w:rPr>
          <w:rFonts w:cstheme="minorHAnsi"/>
          <w:b/>
          <w:bCs/>
          <w:sz w:val="24"/>
          <w:szCs w:val="28"/>
          <w:u w:val="single"/>
        </w:rPr>
        <w:t>AOO N° 62/ABB/2022</w:t>
      </w:r>
    </w:p>
    <w:p w:rsidR="002543C9" w:rsidRPr="00485BB1" w:rsidRDefault="002543C9" w:rsidP="002543C9">
      <w:pPr>
        <w:widowControl w:val="0"/>
        <w:autoSpaceDE w:val="0"/>
        <w:autoSpaceDN w:val="0"/>
        <w:spacing w:after="0" w:line="240" w:lineRule="auto"/>
        <w:jc w:val="center"/>
        <w:rPr>
          <w:rFonts w:cstheme="minorHAnsi"/>
          <w:b/>
          <w:bCs/>
          <w:sz w:val="24"/>
          <w:szCs w:val="28"/>
          <w:u w:val="single"/>
        </w:rPr>
      </w:pPr>
    </w:p>
    <w:p w:rsidR="002543C9" w:rsidRPr="00485BB1" w:rsidRDefault="002543C9" w:rsidP="002543C9">
      <w:pPr>
        <w:widowControl w:val="0"/>
        <w:autoSpaceDE w:val="0"/>
        <w:autoSpaceDN w:val="0"/>
        <w:spacing w:after="0" w:line="240" w:lineRule="auto"/>
        <w:jc w:val="center"/>
        <w:rPr>
          <w:rFonts w:cstheme="minorHAnsi"/>
          <w:b/>
          <w:bCs/>
          <w:sz w:val="28"/>
          <w:szCs w:val="32"/>
        </w:rPr>
      </w:pPr>
      <w:r w:rsidRPr="00485BB1">
        <w:rPr>
          <w:rFonts w:cstheme="minorHAnsi"/>
          <w:b/>
          <w:bCs/>
          <w:sz w:val="28"/>
          <w:szCs w:val="32"/>
        </w:rPr>
        <w:t>Lot 1 : ACQUISITION, MISE EN PLACE ET MAINTENANCE D’UNE SOLUTION LAN</w:t>
      </w:r>
    </w:p>
    <w:p w:rsidR="002543C9" w:rsidRPr="00485BB1" w:rsidRDefault="002543C9" w:rsidP="002543C9">
      <w:pPr>
        <w:widowControl w:val="0"/>
        <w:autoSpaceDE w:val="0"/>
        <w:autoSpaceDN w:val="0"/>
        <w:spacing w:after="0" w:line="240" w:lineRule="auto"/>
        <w:jc w:val="center"/>
        <w:rPr>
          <w:rFonts w:cstheme="minorHAnsi"/>
          <w:b/>
          <w:bCs/>
          <w:sz w:val="24"/>
          <w:szCs w:val="28"/>
        </w:rPr>
      </w:pPr>
    </w:p>
    <w:p w:rsidR="002543C9" w:rsidRPr="00485BB1" w:rsidRDefault="002543C9" w:rsidP="00C00228">
      <w:pPr>
        <w:pStyle w:val="Paragraphedeliste"/>
        <w:widowControl w:val="0"/>
        <w:numPr>
          <w:ilvl w:val="0"/>
          <w:numId w:val="7"/>
        </w:numPr>
        <w:tabs>
          <w:tab w:val="left" w:pos="0"/>
        </w:tabs>
        <w:spacing w:before="0" w:after="0"/>
        <w:rPr>
          <w:rFonts w:cstheme="minorHAnsi"/>
          <w:b/>
          <w:bCs/>
          <w:sz w:val="28"/>
          <w:szCs w:val="28"/>
          <w:u w:val="single"/>
        </w:rPr>
      </w:pPr>
      <w:r w:rsidRPr="00485BB1">
        <w:rPr>
          <w:rFonts w:cstheme="minorHAnsi"/>
          <w:b/>
          <w:bCs/>
          <w:sz w:val="28"/>
          <w:szCs w:val="28"/>
          <w:u w:val="single"/>
        </w:rPr>
        <w:t>Tranche ferme : ACQUISITION ET MISE EN PLACE D’UNE SOLUTION LAN</w:t>
      </w:r>
    </w:p>
    <w:p w:rsidR="002543C9" w:rsidRPr="00485BB1" w:rsidRDefault="002543C9" w:rsidP="002543C9">
      <w:pPr>
        <w:pStyle w:val="Paragraphedeliste"/>
        <w:widowControl w:val="0"/>
        <w:tabs>
          <w:tab w:val="left" w:pos="0"/>
        </w:tabs>
        <w:spacing w:before="0" w:after="0"/>
        <w:ind w:left="720" w:firstLine="0"/>
        <w:rPr>
          <w:rFonts w:cstheme="minorHAnsi"/>
          <w:b/>
          <w:bCs/>
          <w:sz w:val="28"/>
          <w:szCs w:val="28"/>
          <w:u w:val="single"/>
        </w:rPr>
      </w:pPr>
    </w:p>
    <w:tbl>
      <w:tblPr>
        <w:tblW w:w="10304" w:type="dxa"/>
        <w:jc w:val="center"/>
        <w:tblCellMar>
          <w:left w:w="70" w:type="dxa"/>
          <w:right w:w="70" w:type="dxa"/>
        </w:tblCellMar>
        <w:tblLook w:val="04A0" w:firstRow="1" w:lastRow="0" w:firstColumn="1" w:lastColumn="0" w:noHBand="0" w:noVBand="1"/>
      </w:tblPr>
      <w:tblGrid>
        <w:gridCol w:w="5807"/>
        <w:gridCol w:w="992"/>
        <w:gridCol w:w="1701"/>
        <w:gridCol w:w="1804"/>
      </w:tblGrid>
      <w:tr w:rsidR="002543C9" w:rsidRPr="00485BB1" w:rsidTr="00D015C9">
        <w:trPr>
          <w:trHeight w:val="20"/>
          <w:jc w:val="center"/>
        </w:trPr>
        <w:tc>
          <w:tcPr>
            <w:tcW w:w="5807"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rsidR="002543C9" w:rsidRPr="00485BB1" w:rsidRDefault="002543C9" w:rsidP="00D015C9">
            <w:pPr>
              <w:widowControl w:val="0"/>
              <w:spacing w:after="0" w:line="240" w:lineRule="auto"/>
              <w:jc w:val="center"/>
              <w:rPr>
                <w:rFonts w:eastAsia="Times New Roman" w:cstheme="minorHAnsi"/>
                <w:b/>
                <w:bCs/>
                <w:color w:val="000000"/>
                <w:lang w:eastAsia="fr-FR"/>
              </w:rPr>
            </w:pPr>
            <w:r w:rsidRPr="00485BB1">
              <w:rPr>
                <w:rFonts w:eastAsia="Times New Roman" w:cstheme="minorHAnsi"/>
                <w:b/>
                <w:bCs/>
                <w:color w:val="000000"/>
                <w:lang w:eastAsia="fr-FR"/>
              </w:rPr>
              <w:t>Désignation</w:t>
            </w:r>
          </w:p>
        </w:tc>
        <w:tc>
          <w:tcPr>
            <w:tcW w:w="992" w:type="dxa"/>
            <w:tcBorders>
              <w:top w:val="single" w:sz="4" w:space="0" w:color="auto"/>
              <w:left w:val="nil"/>
              <w:bottom w:val="single" w:sz="4" w:space="0" w:color="auto"/>
              <w:right w:val="single" w:sz="4" w:space="0" w:color="auto"/>
            </w:tcBorders>
            <w:shd w:val="clear" w:color="auto" w:fill="E7E6E6" w:themeFill="background2"/>
            <w:noWrap/>
            <w:vAlign w:val="center"/>
            <w:hideMark/>
          </w:tcPr>
          <w:p w:rsidR="002543C9" w:rsidRPr="00485BB1" w:rsidRDefault="002543C9" w:rsidP="00D015C9">
            <w:pPr>
              <w:widowControl w:val="0"/>
              <w:spacing w:after="0" w:line="240" w:lineRule="auto"/>
              <w:jc w:val="center"/>
              <w:rPr>
                <w:rFonts w:eastAsia="Times New Roman" w:cstheme="minorHAnsi"/>
                <w:b/>
                <w:bCs/>
                <w:color w:val="000000"/>
                <w:lang w:eastAsia="fr-FR"/>
              </w:rPr>
            </w:pPr>
            <w:r w:rsidRPr="00485BB1">
              <w:rPr>
                <w:rFonts w:eastAsia="Times New Roman" w:cstheme="minorHAnsi"/>
                <w:b/>
                <w:bCs/>
                <w:color w:val="000000"/>
                <w:lang w:eastAsia="fr-FR"/>
              </w:rPr>
              <w:t>Quantité</w:t>
            </w:r>
          </w:p>
        </w:tc>
        <w:tc>
          <w:tcPr>
            <w:tcW w:w="1701" w:type="dxa"/>
            <w:tcBorders>
              <w:top w:val="single" w:sz="4" w:space="0" w:color="auto"/>
              <w:left w:val="nil"/>
              <w:bottom w:val="single" w:sz="4" w:space="0" w:color="auto"/>
              <w:right w:val="single" w:sz="4" w:space="0" w:color="auto"/>
            </w:tcBorders>
            <w:shd w:val="clear" w:color="auto" w:fill="E7E6E6" w:themeFill="background2"/>
            <w:vAlign w:val="center"/>
          </w:tcPr>
          <w:p w:rsidR="002543C9" w:rsidRPr="00485BB1" w:rsidRDefault="002543C9" w:rsidP="00D015C9">
            <w:pPr>
              <w:widowControl w:val="0"/>
              <w:spacing w:after="0" w:line="240" w:lineRule="auto"/>
              <w:jc w:val="center"/>
              <w:rPr>
                <w:rFonts w:eastAsia="Times New Roman" w:cstheme="minorHAnsi"/>
                <w:b/>
                <w:bCs/>
                <w:color w:val="000000"/>
                <w:lang w:eastAsia="fr-FR"/>
              </w:rPr>
            </w:pPr>
            <w:r w:rsidRPr="00485BB1">
              <w:rPr>
                <w:rFonts w:eastAsia="Times New Roman" w:cstheme="minorHAnsi"/>
                <w:b/>
                <w:bCs/>
                <w:color w:val="000000"/>
                <w:lang w:eastAsia="fr-FR"/>
              </w:rPr>
              <w:t>Prix Unitaire HT</w:t>
            </w:r>
          </w:p>
        </w:tc>
        <w:tc>
          <w:tcPr>
            <w:tcW w:w="1804" w:type="dxa"/>
            <w:tcBorders>
              <w:top w:val="single" w:sz="4" w:space="0" w:color="auto"/>
              <w:left w:val="nil"/>
              <w:bottom w:val="single" w:sz="4" w:space="0" w:color="auto"/>
              <w:right w:val="single" w:sz="4" w:space="0" w:color="auto"/>
            </w:tcBorders>
            <w:shd w:val="clear" w:color="auto" w:fill="E7E6E6" w:themeFill="background2"/>
            <w:vAlign w:val="center"/>
          </w:tcPr>
          <w:p w:rsidR="002543C9" w:rsidRPr="00485BB1" w:rsidRDefault="002543C9" w:rsidP="00D015C9">
            <w:pPr>
              <w:widowControl w:val="0"/>
              <w:spacing w:after="0" w:line="240" w:lineRule="auto"/>
              <w:jc w:val="center"/>
              <w:rPr>
                <w:rFonts w:eastAsia="Times New Roman" w:cstheme="minorHAnsi"/>
                <w:b/>
                <w:bCs/>
                <w:color w:val="000000"/>
                <w:lang w:eastAsia="fr-FR"/>
              </w:rPr>
            </w:pPr>
            <w:r w:rsidRPr="00485BB1">
              <w:rPr>
                <w:rFonts w:eastAsia="Times New Roman" w:cstheme="minorHAnsi"/>
                <w:b/>
                <w:bCs/>
                <w:color w:val="000000"/>
                <w:lang w:eastAsia="fr-FR"/>
              </w:rPr>
              <w:t>Prix Total HT</w:t>
            </w:r>
          </w:p>
        </w:tc>
      </w:tr>
      <w:tr w:rsidR="002543C9" w:rsidRPr="00485BB1" w:rsidTr="00D015C9">
        <w:trPr>
          <w:trHeight w:val="20"/>
          <w:jc w:val="center"/>
        </w:trPr>
        <w:tc>
          <w:tcPr>
            <w:tcW w:w="10304" w:type="dxa"/>
            <w:gridSpan w:val="4"/>
            <w:tcBorders>
              <w:top w:val="nil"/>
              <w:left w:val="single" w:sz="4" w:space="0" w:color="auto"/>
              <w:bottom w:val="single" w:sz="4" w:space="0" w:color="auto"/>
              <w:right w:val="single" w:sz="4" w:space="0" w:color="auto"/>
            </w:tcBorders>
            <w:shd w:val="clear" w:color="000000" w:fill="D9D9D9"/>
            <w:noWrap/>
            <w:vAlign w:val="bottom"/>
            <w:hideMark/>
          </w:tcPr>
          <w:p w:rsidR="002543C9" w:rsidRPr="00485BB1" w:rsidRDefault="002543C9" w:rsidP="00D015C9">
            <w:pPr>
              <w:widowControl w:val="0"/>
              <w:spacing w:after="0" w:line="240" w:lineRule="auto"/>
              <w:jc w:val="center"/>
              <w:rPr>
                <w:rFonts w:eastAsia="Times New Roman" w:cstheme="minorHAnsi"/>
                <w:b/>
                <w:bCs/>
                <w:color w:val="000000"/>
                <w:lang w:eastAsia="fr-FR"/>
              </w:rPr>
            </w:pPr>
            <w:r w:rsidRPr="00485BB1">
              <w:rPr>
                <w:rFonts w:eastAsia="Times New Roman" w:cstheme="minorHAnsi"/>
                <w:b/>
                <w:bCs/>
                <w:color w:val="000000"/>
                <w:lang w:eastAsia="fr-FR"/>
              </w:rPr>
              <w:t>Equipement de Switching</w:t>
            </w:r>
          </w:p>
        </w:tc>
      </w:tr>
      <w:tr w:rsidR="002543C9" w:rsidRPr="00485BB1" w:rsidTr="00D015C9">
        <w:trPr>
          <w:trHeight w:val="20"/>
          <w:jc w:val="center"/>
        </w:trPr>
        <w:tc>
          <w:tcPr>
            <w:tcW w:w="5807"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bottom"/>
          </w:tcPr>
          <w:p w:rsidR="002543C9" w:rsidRPr="00485BB1" w:rsidRDefault="002543C9" w:rsidP="00D015C9">
            <w:pPr>
              <w:widowControl w:val="0"/>
              <w:spacing w:after="0" w:line="240" w:lineRule="auto"/>
              <w:rPr>
                <w:rFonts w:eastAsia="Times New Roman" w:cstheme="minorHAnsi"/>
                <w:color w:val="000000"/>
                <w:lang w:val="en-US" w:eastAsia="fr-FR"/>
              </w:rPr>
            </w:pPr>
            <w:r w:rsidRPr="00485BB1">
              <w:rPr>
                <w:rFonts w:eastAsia="Times New Roman" w:cstheme="minorHAnsi"/>
                <w:color w:val="000000"/>
                <w:lang w:val="en-US" w:eastAsia="fr-FR"/>
              </w:rPr>
              <w:t>Commutateur Fédérateur</w:t>
            </w:r>
          </w:p>
        </w:tc>
        <w:tc>
          <w:tcPr>
            <w:tcW w:w="992" w:type="dxa"/>
            <w:tcBorders>
              <w:top w:val="single" w:sz="4" w:space="0" w:color="auto"/>
              <w:left w:val="nil"/>
              <w:bottom w:val="single" w:sz="4" w:space="0" w:color="auto"/>
              <w:right w:val="single" w:sz="4" w:space="0" w:color="auto"/>
            </w:tcBorders>
            <w:shd w:val="clear" w:color="000000" w:fill="FFFFFF" w:themeFill="background1"/>
            <w:noWrap/>
            <w:vAlign w:val="center"/>
          </w:tcPr>
          <w:p w:rsidR="002543C9" w:rsidRPr="00485BB1" w:rsidRDefault="002543C9" w:rsidP="00D015C9">
            <w:pPr>
              <w:widowControl w:val="0"/>
              <w:spacing w:after="0" w:line="240" w:lineRule="auto"/>
              <w:jc w:val="center"/>
              <w:rPr>
                <w:rFonts w:eastAsia="Times New Roman" w:cstheme="minorHAnsi"/>
                <w:color w:val="000000"/>
                <w:lang w:eastAsia="fr-FR"/>
              </w:rPr>
            </w:pPr>
            <w:r w:rsidRPr="00485BB1">
              <w:rPr>
                <w:rFonts w:eastAsia="Times New Roman" w:cstheme="minorHAnsi"/>
                <w:color w:val="000000"/>
                <w:lang w:eastAsia="fr-FR"/>
              </w:rPr>
              <w:t>02</w:t>
            </w:r>
          </w:p>
        </w:tc>
        <w:tc>
          <w:tcPr>
            <w:tcW w:w="1701" w:type="dxa"/>
            <w:tcBorders>
              <w:top w:val="single" w:sz="4" w:space="0" w:color="auto"/>
              <w:left w:val="nil"/>
              <w:bottom w:val="single" w:sz="4" w:space="0" w:color="auto"/>
              <w:right w:val="single" w:sz="4" w:space="0" w:color="auto"/>
            </w:tcBorders>
            <w:shd w:val="clear" w:color="000000" w:fill="FFFFFF" w:themeFill="background1"/>
          </w:tcPr>
          <w:p w:rsidR="002543C9" w:rsidRPr="00485BB1" w:rsidRDefault="002543C9" w:rsidP="00D015C9">
            <w:pPr>
              <w:widowControl w:val="0"/>
              <w:spacing w:after="0" w:line="240" w:lineRule="auto"/>
              <w:jc w:val="center"/>
              <w:rPr>
                <w:rFonts w:eastAsia="Times New Roman" w:cstheme="minorHAnsi"/>
                <w:color w:val="000000"/>
                <w:lang w:eastAsia="fr-FR"/>
              </w:rPr>
            </w:pPr>
          </w:p>
        </w:tc>
        <w:tc>
          <w:tcPr>
            <w:tcW w:w="1804" w:type="dxa"/>
            <w:tcBorders>
              <w:top w:val="single" w:sz="4" w:space="0" w:color="auto"/>
              <w:left w:val="nil"/>
              <w:bottom w:val="single" w:sz="4" w:space="0" w:color="auto"/>
              <w:right w:val="single" w:sz="4" w:space="0" w:color="auto"/>
            </w:tcBorders>
            <w:shd w:val="clear" w:color="000000" w:fill="FFFFFF" w:themeFill="background1"/>
          </w:tcPr>
          <w:p w:rsidR="002543C9" w:rsidRPr="00485BB1" w:rsidRDefault="002543C9" w:rsidP="00D015C9">
            <w:pPr>
              <w:widowControl w:val="0"/>
              <w:spacing w:after="0" w:line="240" w:lineRule="auto"/>
              <w:jc w:val="center"/>
              <w:rPr>
                <w:rFonts w:eastAsia="Times New Roman" w:cstheme="minorHAnsi"/>
                <w:color w:val="000000"/>
                <w:lang w:eastAsia="fr-FR"/>
              </w:rPr>
            </w:pPr>
          </w:p>
        </w:tc>
      </w:tr>
      <w:tr w:rsidR="002543C9" w:rsidRPr="00485BB1" w:rsidTr="00D015C9">
        <w:trPr>
          <w:trHeight w:val="20"/>
          <w:jc w:val="center"/>
        </w:trPr>
        <w:tc>
          <w:tcPr>
            <w:tcW w:w="5807" w:type="dxa"/>
            <w:tcBorders>
              <w:top w:val="single" w:sz="4" w:space="0" w:color="auto"/>
              <w:left w:val="single" w:sz="4" w:space="0" w:color="auto"/>
              <w:bottom w:val="single" w:sz="4" w:space="0" w:color="auto"/>
              <w:right w:val="single" w:sz="4" w:space="0" w:color="auto"/>
            </w:tcBorders>
            <w:shd w:val="clear" w:color="000000" w:fill="FFFFFF" w:themeFill="background1"/>
            <w:noWrap/>
          </w:tcPr>
          <w:p w:rsidR="002543C9" w:rsidRPr="00485BB1" w:rsidRDefault="002543C9" w:rsidP="00D015C9">
            <w:pPr>
              <w:widowControl w:val="0"/>
              <w:spacing w:after="0" w:line="240" w:lineRule="auto"/>
              <w:rPr>
                <w:rFonts w:eastAsia="Times New Roman" w:cstheme="minorHAnsi"/>
                <w:color w:val="000000"/>
                <w:lang w:eastAsia="fr-FR"/>
              </w:rPr>
            </w:pPr>
            <w:r w:rsidRPr="00485BB1">
              <w:rPr>
                <w:rFonts w:eastAsia="Times New Roman" w:cstheme="minorHAnsi"/>
                <w:color w:val="000000"/>
                <w:lang w:val="en-US" w:eastAsia="fr-FR"/>
              </w:rPr>
              <w:t>Commutateur d’accès Gigabit PoE+ 48 ports</w:t>
            </w:r>
          </w:p>
        </w:tc>
        <w:tc>
          <w:tcPr>
            <w:tcW w:w="992" w:type="dxa"/>
            <w:tcBorders>
              <w:top w:val="single" w:sz="4" w:space="0" w:color="auto"/>
              <w:left w:val="nil"/>
              <w:bottom w:val="single" w:sz="4" w:space="0" w:color="auto"/>
              <w:right w:val="single" w:sz="4" w:space="0" w:color="auto"/>
            </w:tcBorders>
            <w:shd w:val="clear" w:color="000000" w:fill="FFFFFF" w:themeFill="background1"/>
            <w:noWrap/>
            <w:vAlign w:val="center"/>
          </w:tcPr>
          <w:p w:rsidR="002543C9" w:rsidRPr="00485BB1" w:rsidRDefault="002543C9" w:rsidP="00D015C9">
            <w:pPr>
              <w:widowControl w:val="0"/>
              <w:spacing w:after="0" w:line="240" w:lineRule="auto"/>
              <w:jc w:val="center"/>
              <w:rPr>
                <w:rFonts w:eastAsia="Times New Roman" w:cstheme="minorHAnsi"/>
                <w:color w:val="000000"/>
                <w:lang w:eastAsia="fr-FR"/>
              </w:rPr>
            </w:pPr>
            <w:r w:rsidRPr="00485BB1">
              <w:rPr>
                <w:rFonts w:eastAsia="Times New Roman" w:cstheme="minorHAnsi"/>
                <w:color w:val="000000"/>
                <w:lang w:eastAsia="fr-FR"/>
              </w:rPr>
              <w:t>06</w:t>
            </w:r>
          </w:p>
        </w:tc>
        <w:tc>
          <w:tcPr>
            <w:tcW w:w="1701" w:type="dxa"/>
            <w:tcBorders>
              <w:top w:val="single" w:sz="4" w:space="0" w:color="auto"/>
              <w:left w:val="nil"/>
              <w:bottom w:val="single" w:sz="4" w:space="0" w:color="auto"/>
              <w:right w:val="single" w:sz="4" w:space="0" w:color="auto"/>
            </w:tcBorders>
            <w:shd w:val="clear" w:color="000000" w:fill="FFFFFF" w:themeFill="background1"/>
          </w:tcPr>
          <w:p w:rsidR="002543C9" w:rsidRPr="00485BB1" w:rsidRDefault="002543C9" w:rsidP="00D015C9">
            <w:pPr>
              <w:widowControl w:val="0"/>
              <w:spacing w:after="0" w:line="240" w:lineRule="auto"/>
              <w:jc w:val="center"/>
              <w:rPr>
                <w:rFonts w:eastAsia="Times New Roman" w:cstheme="minorHAnsi"/>
                <w:color w:val="000000"/>
                <w:lang w:eastAsia="fr-FR"/>
              </w:rPr>
            </w:pPr>
          </w:p>
        </w:tc>
        <w:tc>
          <w:tcPr>
            <w:tcW w:w="1804" w:type="dxa"/>
            <w:tcBorders>
              <w:top w:val="single" w:sz="4" w:space="0" w:color="auto"/>
              <w:left w:val="nil"/>
              <w:bottom w:val="single" w:sz="4" w:space="0" w:color="auto"/>
              <w:right w:val="single" w:sz="4" w:space="0" w:color="auto"/>
            </w:tcBorders>
            <w:shd w:val="clear" w:color="000000" w:fill="FFFFFF" w:themeFill="background1"/>
          </w:tcPr>
          <w:p w:rsidR="002543C9" w:rsidRPr="00485BB1" w:rsidRDefault="002543C9" w:rsidP="00D015C9">
            <w:pPr>
              <w:widowControl w:val="0"/>
              <w:spacing w:after="0" w:line="240" w:lineRule="auto"/>
              <w:jc w:val="center"/>
              <w:rPr>
                <w:rFonts w:eastAsia="Times New Roman" w:cstheme="minorHAnsi"/>
                <w:color w:val="000000"/>
                <w:lang w:eastAsia="fr-FR"/>
              </w:rPr>
            </w:pPr>
          </w:p>
        </w:tc>
      </w:tr>
      <w:tr w:rsidR="002543C9" w:rsidRPr="00485BB1" w:rsidTr="00D015C9">
        <w:trPr>
          <w:trHeight w:val="20"/>
          <w:jc w:val="center"/>
        </w:trPr>
        <w:tc>
          <w:tcPr>
            <w:tcW w:w="10304" w:type="dxa"/>
            <w:gridSpan w:val="4"/>
            <w:tcBorders>
              <w:top w:val="nil"/>
              <w:left w:val="single" w:sz="4" w:space="0" w:color="auto"/>
              <w:bottom w:val="single" w:sz="4" w:space="0" w:color="auto"/>
              <w:right w:val="single" w:sz="4" w:space="0" w:color="auto"/>
            </w:tcBorders>
            <w:shd w:val="clear" w:color="000000" w:fill="D9D9D9"/>
            <w:noWrap/>
            <w:vAlign w:val="bottom"/>
            <w:hideMark/>
          </w:tcPr>
          <w:p w:rsidR="002543C9" w:rsidRPr="00485BB1" w:rsidRDefault="002543C9" w:rsidP="00D015C9">
            <w:pPr>
              <w:widowControl w:val="0"/>
              <w:spacing w:after="0" w:line="240" w:lineRule="auto"/>
              <w:jc w:val="center"/>
              <w:rPr>
                <w:rFonts w:eastAsia="Times New Roman" w:cstheme="minorHAnsi"/>
                <w:b/>
                <w:bCs/>
                <w:color w:val="000000"/>
                <w:lang w:eastAsia="fr-FR"/>
              </w:rPr>
            </w:pPr>
            <w:r w:rsidRPr="00485BB1">
              <w:rPr>
                <w:rFonts w:eastAsia="Times New Roman" w:cstheme="minorHAnsi"/>
                <w:b/>
                <w:bCs/>
                <w:color w:val="000000"/>
                <w:lang w:eastAsia="fr-FR"/>
              </w:rPr>
              <w:t>Installation, configuration, mise en service et transfert de compétences</w:t>
            </w:r>
          </w:p>
        </w:tc>
      </w:tr>
      <w:tr w:rsidR="002543C9" w:rsidRPr="00485BB1" w:rsidTr="00D015C9">
        <w:trPr>
          <w:trHeight w:val="20"/>
          <w:jc w:val="center"/>
        </w:trPr>
        <w:tc>
          <w:tcPr>
            <w:tcW w:w="5807" w:type="dxa"/>
            <w:tcBorders>
              <w:top w:val="nil"/>
              <w:left w:val="single" w:sz="4" w:space="0" w:color="auto"/>
              <w:bottom w:val="single" w:sz="4" w:space="0" w:color="auto"/>
              <w:right w:val="single" w:sz="4" w:space="0" w:color="auto"/>
            </w:tcBorders>
            <w:shd w:val="clear" w:color="auto" w:fill="FFFFFF" w:themeFill="background1"/>
            <w:noWrap/>
            <w:vAlign w:val="bottom"/>
          </w:tcPr>
          <w:p w:rsidR="002543C9" w:rsidRPr="00485BB1" w:rsidRDefault="002543C9" w:rsidP="00D015C9">
            <w:pPr>
              <w:widowControl w:val="0"/>
              <w:spacing w:after="0" w:line="240" w:lineRule="auto"/>
              <w:rPr>
                <w:rFonts w:eastAsia="Times New Roman" w:cstheme="minorHAnsi"/>
                <w:lang w:eastAsia="fr-FR"/>
              </w:rPr>
            </w:pPr>
            <w:r w:rsidRPr="00485BB1">
              <w:rPr>
                <w:rFonts w:eastAsia="Times New Roman" w:cstheme="minorHAnsi"/>
                <w:color w:val="000000"/>
                <w:lang w:eastAsia="fr-FR"/>
              </w:rPr>
              <w:t>Prestation d’installation, de configuration, de mise en service et de transfert de compétences</w:t>
            </w:r>
          </w:p>
        </w:tc>
        <w:tc>
          <w:tcPr>
            <w:tcW w:w="992" w:type="dxa"/>
            <w:tcBorders>
              <w:top w:val="nil"/>
              <w:left w:val="nil"/>
              <w:bottom w:val="single" w:sz="4" w:space="0" w:color="auto"/>
              <w:right w:val="single" w:sz="4" w:space="0" w:color="auto"/>
            </w:tcBorders>
            <w:shd w:val="clear" w:color="auto" w:fill="FFFFFF" w:themeFill="background1"/>
            <w:noWrap/>
            <w:vAlign w:val="center"/>
          </w:tcPr>
          <w:p w:rsidR="002543C9" w:rsidRPr="00485BB1" w:rsidRDefault="002543C9" w:rsidP="00D015C9">
            <w:pPr>
              <w:widowControl w:val="0"/>
              <w:spacing w:after="0" w:line="240" w:lineRule="auto"/>
              <w:jc w:val="center"/>
              <w:rPr>
                <w:rFonts w:eastAsia="Times New Roman" w:cstheme="minorHAnsi"/>
                <w:b/>
                <w:bCs/>
                <w:lang w:eastAsia="fr-FR"/>
              </w:rPr>
            </w:pPr>
            <w:r w:rsidRPr="00485BB1">
              <w:rPr>
                <w:rFonts w:eastAsia="Times New Roman" w:cstheme="minorHAnsi"/>
                <w:bCs/>
                <w:lang w:eastAsia="fr-FR"/>
              </w:rPr>
              <w:t>Forfait</w:t>
            </w:r>
          </w:p>
        </w:tc>
        <w:tc>
          <w:tcPr>
            <w:tcW w:w="3505" w:type="dxa"/>
            <w:gridSpan w:val="2"/>
            <w:tcBorders>
              <w:top w:val="nil"/>
              <w:left w:val="nil"/>
              <w:bottom w:val="single" w:sz="4" w:space="0" w:color="auto"/>
              <w:right w:val="single" w:sz="4" w:space="0" w:color="auto"/>
            </w:tcBorders>
            <w:shd w:val="clear" w:color="auto" w:fill="FFFFFF" w:themeFill="background1"/>
          </w:tcPr>
          <w:p w:rsidR="002543C9" w:rsidRPr="00485BB1" w:rsidRDefault="002543C9" w:rsidP="00D015C9">
            <w:pPr>
              <w:widowControl w:val="0"/>
              <w:spacing w:after="0" w:line="240" w:lineRule="auto"/>
              <w:jc w:val="center"/>
              <w:rPr>
                <w:rFonts w:eastAsia="Times New Roman" w:cstheme="minorHAnsi"/>
                <w:b/>
                <w:bCs/>
                <w:lang w:eastAsia="fr-FR"/>
              </w:rPr>
            </w:pPr>
          </w:p>
        </w:tc>
      </w:tr>
      <w:tr w:rsidR="002543C9" w:rsidRPr="00485BB1" w:rsidTr="00D015C9">
        <w:trPr>
          <w:trHeight w:val="20"/>
          <w:jc w:val="center"/>
        </w:trPr>
        <w:tc>
          <w:tcPr>
            <w:tcW w:w="8500" w:type="dxa"/>
            <w:gridSpan w:val="3"/>
            <w:tcBorders>
              <w:top w:val="single" w:sz="4" w:space="0" w:color="auto"/>
              <w:left w:val="single" w:sz="4" w:space="0" w:color="auto"/>
              <w:bottom w:val="single" w:sz="4" w:space="0" w:color="auto"/>
              <w:right w:val="single" w:sz="4" w:space="0" w:color="auto"/>
            </w:tcBorders>
            <w:shd w:val="clear" w:color="auto" w:fill="E7E6E6" w:themeFill="background2"/>
            <w:noWrap/>
            <w:vAlign w:val="bottom"/>
          </w:tcPr>
          <w:p w:rsidR="002543C9" w:rsidRPr="00485BB1" w:rsidRDefault="002543C9" w:rsidP="00D015C9">
            <w:pPr>
              <w:widowControl w:val="0"/>
              <w:spacing w:after="0" w:line="240" w:lineRule="auto"/>
              <w:jc w:val="center"/>
              <w:rPr>
                <w:rFonts w:eastAsia="Times New Roman" w:cstheme="minorHAnsi"/>
                <w:b/>
                <w:bCs/>
                <w:color w:val="000000"/>
                <w:lang w:eastAsia="fr-FR"/>
              </w:rPr>
            </w:pPr>
            <w:r w:rsidRPr="00485BB1">
              <w:rPr>
                <w:rFonts w:eastAsia="Times New Roman" w:cstheme="minorHAnsi"/>
                <w:b/>
                <w:bCs/>
                <w:color w:val="000000"/>
                <w:lang w:eastAsia="fr-FR"/>
              </w:rPr>
              <w:t>MONTANT TOTAL HT</w:t>
            </w:r>
          </w:p>
        </w:tc>
        <w:tc>
          <w:tcPr>
            <w:tcW w:w="1804" w:type="dxa"/>
            <w:tcBorders>
              <w:top w:val="single" w:sz="4" w:space="0" w:color="auto"/>
              <w:left w:val="nil"/>
              <w:bottom w:val="single" w:sz="4" w:space="0" w:color="auto"/>
              <w:right w:val="single" w:sz="4" w:space="0" w:color="auto"/>
            </w:tcBorders>
            <w:shd w:val="clear" w:color="auto" w:fill="E7E6E6" w:themeFill="background2"/>
          </w:tcPr>
          <w:p w:rsidR="002543C9" w:rsidRPr="00485BB1" w:rsidRDefault="002543C9" w:rsidP="00D015C9">
            <w:pPr>
              <w:widowControl w:val="0"/>
              <w:spacing w:after="0" w:line="240" w:lineRule="auto"/>
              <w:jc w:val="center"/>
              <w:rPr>
                <w:rFonts w:eastAsia="Times New Roman" w:cstheme="minorHAnsi"/>
                <w:b/>
                <w:bCs/>
                <w:color w:val="000000"/>
                <w:lang w:eastAsia="fr-FR"/>
              </w:rPr>
            </w:pPr>
          </w:p>
        </w:tc>
      </w:tr>
      <w:tr w:rsidR="002543C9" w:rsidRPr="00485BB1" w:rsidTr="00D015C9">
        <w:trPr>
          <w:trHeight w:val="20"/>
          <w:jc w:val="center"/>
        </w:trPr>
        <w:tc>
          <w:tcPr>
            <w:tcW w:w="8500" w:type="dxa"/>
            <w:gridSpan w:val="3"/>
            <w:tcBorders>
              <w:top w:val="single" w:sz="4" w:space="0" w:color="auto"/>
              <w:left w:val="single" w:sz="4" w:space="0" w:color="auto"/>
              <w:bottom w:val="single" w:sz="4" w:space="0" w:color="auto"/>
              <w:right w:val="single" w:sz="4" w:space="0" w:color="auto"/>
            </w:tcBorders>
            <w:shd w:val="clear" w:color="auto" w:fill="E7E6E6" w:themeFill="background2"/>
            <w:noWrap/>
            <w:vAlign w:val="bottom"/>
          </w:tcPr>
          <w:p w:rsidR="002543C9" w:rsidRPr="00485BB1" w:rsidRDefault="002543C9" w:rsidP="00D015C9">
            <w:pPr>
              <w:widowControl w:val="0"/>
              <w:spacing w:after="0" w:line="240" w:lineRule="auto"/>
              <w:jc w:val="center"/>
              <w:rPr>
                <w:rFonts w:eastAsia="Times New Roman" w:cstheme="minorHAnsi"/>
                <w:b/>
                <w:bCs/>
                <w:color w:val="000000"/>
                <w:lang w:eastAsia="fr-FR"/>
              </w:rPr>
            </w:pPr>
            <w:r w:rsidRPr="00485BB1">
              <w:rPr>
                <w:rFonts w:eastAsia="Times New Roman" w:cstheme="minorHAnsi"/>
                <w:b/>
                <w:bCs/>
                <w:color w:val="000000"/>
                <w:lang w:eastAsia="fr-FR"/>
              </w:rPr>
              <w:t>TVA 20%</w:t>
            </w:r>
          </w:p>
        </w:tc>
        <w:tc>
          <w:tcPr>
            <w:tcW w:w="1804" w:type="dxa"/>
            <w:tcBorders>
              <w:top w:val="single" w:sz="4" w:space="0" w:color="auto"/>
              <w:left w:val="nil"/>
              <w:bottom w:val="single" w:sz="4" w:space="0" w:color="auto"/>
              <w:right w:val="single" w:sz="4" w:space="0" w:color="auto"/>
            </w:tcBorders>
            <w:shd w:val="clear" w:color="auto" w:fill="E7E6E6" w:themeFill="background2"/>
          </w:tcPr>
          <w:p w:rsidR="002543C9" w:rsidRPr="00485BB1" w:rsidRDefault="002543C9" w:rsidP="00D015C9">
            <w:pPr>
              <w:widowControl w:val="0"/>
              <w:spacing w:after="0" w:line="240" w:lineRule="auto"/>
              <w:jc w:val="center"/>
              <w:rPr>
                <w:rFonts w:eastAsia="Times New Roman" w:cstheme="minorHAnsi"/>
                <w:b/>
                <w:bCs/>
                <w:color w:val="000000"/>
                <w:lang w:eastAsia="fr-FR"/>
              </w:rPr>
            </w:pPr>
          </w:p>
        </w:tc>
      </w:tr>
      <w:tr w:rsidR="002543C9" w:rsidRPr="00485BB1" w:rsidTr="00D015C9">
        <w:trPr>
          <w:trHeight w:val="20"/>
          <w:jc w:val="center"/>
        </w:trPr>
        <w:tc>
          <w:tcPr>
            <w:tcW w:w="8500" w:type="dxa"/>
            <w:gridSpan w:val="3"/>
            <w:tcBorders>
              <w:top w:val="single" w:sz="4" w:space="0" w:color="auto"/>
              <w:left w:val="single" w:sz="4" w:space="0" w:color="auto"/>
              <w:bottom w:val="single" w:sz="4" w:space="0" w:color="auto"/>
              <w:right w:val="single" w:sz="4" w:space="0" w:color="auto"/>
            </w:tcBorders>
            <w:shd w:val="clear" w:color="auto" w:fill="E7E6E6" w:themeFill="background2"/>
            <w:noWrap/>
            <w:vAlign w:val="bottom"/>
          </w:tcPr>
          <w:p w:rsidR="002543C9" w:rsidRPr="00485BB1" w:rsidRDefault="002543C9" w:rsidP="00D015C9">
            <w:pPr>
              <w:widowControl w:val="0"/>
              <w:spacing w:after="0" w:line="240" w:lineRule="auto"/>
              <w:jc w:val="center"/>
              <w:rPr>
                <w:rFonts w:eastAsia="Times New Roman" w:cstheme="minorHAnsi"/>
                <w:b/>
                <w:bCs/>
                <w:color w:val="000000"/>
                <w:lang w:eastAsia="fr-FR"/>
              </w:rPr>
            </w:pPr>
            <w:r w:rsidRPr="00485BB1">
              <w:rPr>
                <w:rFonts w:eastAsia="Times New Roman" w:cstheme="minorHAnsi"/>
                <w:b/>
                <w:bCs/>
                <w:color w:val="000000"/>
                <w:lang w:eastAsia="fr-FR"/>
              </w:rPr>
              <w:t>MONTANT TOTAL TTC</w:t>
            </w:r>
          </w:p>
        </w:tc>
        <w:tc>
          <w:tcPr>
            <w:tcW w:w="1804" w:type="dxa"/>
            <w:tcBorders>
              <w:top w:val="single" w:sz="4" w:space="0" w:color="auto"/>
              <w:left w:val="nil"/>
              <w:bottom w:val="single" w:sz="4" w:space="0" w:color="auto"/>
              <w:right w:val="single" w:sz="4" w:space="0" w:color="auto"/>
            </w:tcBorders>
            <w:shd w:val="clear" w:color="auto" w:fill="E7E6E6" w:themeFill="background2"/>
          </w:tcPr>
          <w:p w:rsidR="002543C9" w:rsidRPr="00485BB1" w:rsidRDefault="002543C9" w:rsidP="00D015C9">
            <w:pPr>
              <w:widowControl w:val="0"/>
              <w:spacing w:after="0" w:line="240" w:lineRule="auto"/>
              <w:jc w:val="center"/>
              <w:rPr>
                <w:rFonts w:eastAsia="Times New Roman" w:cstheme="minorHAnsi"/>
                <w:b/>
                <w:bCs/>
                <w:color w:val="000000"/>
                <w:lang w:eastAsia="fr-FR"/>
              </w:rPr>
            </w:pPr>
          </w:p>
        </w:tc>
      </w:tr>
    </w:tbl>
    <w:p w:rsidR="002543C9" w:rsidRPr="00485BB1" w:rsidRDefault="002543C9" w:rsidP="002543C9">
      <w:pPr>
        <w:widowControl w:val="0"/>
        <w:tabs>
          <w:tab w:val="left" w:pos="0"/>
        </w:tabs>
        <w:spacing w:after="0" w:line="240" w:lineRule="auto"/>
        <w:rPr>
          <w:rFonts w:cstheme="minorHAnsi"/>
          <w:b/>
          <w:bCs/>
          <w:sz w:val="28"/>
          <w:szCs w:val="28"/>
          <w:u w:val="single"/>
        </w:rPr>
      </w:pPr>
    </w:p>
    <w:p w:rsidR="002543C9" w:rsidRPr="00485BB1" w:rsidRDefault="002543C9" w:rsidP="002543C9">
      <w:pPr>
        <w:widowControl w:val="0"/>
        <w:spacing w:after="0" w:line="240" w:lineRule="auto"/>
        <w:jc w:val="both"/>
        <w:rPr>
          <w:rFonts w:cstheme="minorHAnsi"/>
          <w:szCs w:val="24"/>
        </w:rPr>
      </w:pPr>
      <w:r w:rsidRPr="00485BB1">
        <w:rPr>
          <w:rFonts w:cstheme="minorHAnsi"/>
          <w:szCs w:val="24"/>
        </w:rPr>
        <w:t xml:space="preserve">Arrêté le présent Bordereau des Prix à la somme de : </w:t>
      </w:r>
    </w:p>
    <w:p w:rsidR="002543C9" w:rsidRPr="00485BB1" w:rsidRDefault="002543C9" w:rsidP="002543C9">
      <w:pPr>
        <w:widowControl w:val="0"/>
        <w:spacing w:after="0" w:line="240" w:lineRule="auto"/>
        <w:jc w:val="both"/>
        <w:rPr>
          <w:rFonts w:cstheme="minorHAnsi"/>
          <w:szCs w:val="24"/>
        </w:rPr>
      </w:pPr>
      <w:r w:rsidRPr="00485BB1">
        <w:rPr>
          <w:rFonts w:cstheme="minorHAnsi"/>
          <w:szCs w:val="24"/>
        </w:rPr>
        <w:t>Total hors TVA : …………………………………………..……………………………………….……………………………………</w:t>
      </w:r>
    </w:p>
    <w:p w:rsidR="002543C9" w:rsidRPr="00485BB1" w:rsidRDefault="002543C9" w:rsidP="002543C9">
      <w:pPr>
        <w:widowControl w:val="0"/>
        <w:spacing w:after="0" w:line="240" w:lineRule="auto"/>
        <w:jc w:val="both"/>
        <w:rPr>
          <w:rFonts w:cstheme="minorHAnsi"/>
          <w:szCs w:val="24"/>
        </w:rPr>
      </w:pPr>
      <w:r w:rsidRPr="00485BB1">
        <w:rPr>
          <w:rFonts w:cstheme="minorHAnsi"/>
          <w:szCs w:val="24"/>
        </w:rPr>
        <w:t>Montant TVA : ……………………………………………………………………………………….……………………………………</w:t>
      </w:r>
    </w:p>
    <w:p w:rsidR="002543C9" w:rsidRPr="00485BB1" w:rsidRDefault="002543C9" w:rsidP="002543C9">
      <w:pPr>
        <w:widowControl w:val="0"/>
        <w:spacing w:after="0" w:line="240" w:lineRule="auto"/>
        <w:jc w:val="both"/>
        <w:rPr>
          <w:rFonts w:cstheme="minorHAnsi"/>
          <w:szCs w:val="24"/>
        </w:rPr>
      </w:pPr>
      <w:r w:rsidRPr="00485BB1">
        <w:rPr>
          <w:rFonts w:cstheme="minorHAnsi"/>
          <w:szCs w:val="24"/>
        </w:rPr>
        <w:t>Total TTC : ………………………………………………………………………………………………………………………………….</w:t>
      </w:r>
    </w:p>
    <w:p w:rsidR="002543C9" w:rsidRPr="00485BB1" w:rsidRDefault="002543C9" w:rsidP="002543C9">
      <w:pPr>
        <w:widowControl w:val="0"/>
        <w:tabs>
          <w:tab w:val="left" w:pos="0"/>
        </w:tabs>
        <w:spacing w:after="0" w:line="240" w:lineRule="auto"/>
        <w:rPr>
          <w:rFonts w:cstheme="minorHAnsi"/>
          <w:b/>
          <w:bCs/>
          <w:sz w:val="28"/>
          <w:szCs w:val="28"/>
          <w:u w:val="single"/>
        </w:rPr>
      </w:pPr>
    </w:p>
    <w:p w:rsidR="002543C9" w:rsidRPr="00485BB1" w:rsidRDefault="002543C9" w:rsidP="00C00228">
      <w:pPr>
        <w:pStyle w:val="Paragraphedeliste"/>
        <w:widowControl w:val="0"/>
        <w:numPr>
          <w:ilvl w:val="0"/>
          <w:numId w:val="7"/>
        </w:numPr>
        <w:tabs>
          <w:tab w:val="left" w:pos="0"/>
        </w:tabs>
        <w:spacing w:before="0" w:after="0"/>
        <w:rPr>
          <w:rFonts w:cstheme="minorHAnsi"/>
          <w:b/>
          <w:bCs/>
          <w:sz w:val="28"/>
          <w:szCs w:val="28"/>
          <w:u w:val="single"/>
        </w:rPr>
      </w:pPr>
      <w:r w:rsidRPr="00485BB1">
        <w:rPr>
          <w:rFonts w:cstheme="minorHAnsi"/>
          <w:b/>
          <w:bCs/>
          <w:sz w:val="28"/>
          <w:szCs w:val="28"/>
          <w:u w:val="single"/>
        </w:rPr>
        <w:t xml:space="preserve">Tranche Conditionnelle : MAINTENANCE </w:t>
      </w:r>
    </w:p>
    <w:tbl>
      <w:tblPr>
        <w:tblStyle w:val="Grilledutableau"/>
        <w:tblW w:w="5003" w:type="pct"/>
        <w:tblLayout w:type="fixed"/>
        <w:tblLook w:val="04A0" w:firstRow="1" w:lastRow="0" w:firstColumn="1" w:lastColumn="0" w:noHBand="0" w:noVBand="1"/>
      </w:tblPr>
      <w:tblGrid>
        <w:gridCol w:w="3258"/>
        <w:gridCol w:w="1387"/>
        <w:gridCol w:w="1387"/>
        <w:gridCol w:w="2020"/>
        <w:gridCol w:w="2148"/>
      </w:tblGrid>
      <w:tr w:rsidR="002543C9" w:rsidRPr="00485BB1" w:rsidTr="00D015C9">
        <w:tc>
          <w:tcPr>
            <w:tcW w:w="1597" w:type="pct"/>
            <w:shd w:val="clear" w:color="auto" w:fill="E7E6E6" w:themeFill="background2"/>
            <w:vAlign w:val="center"/>
          </w:tcPr>
          <w:p w:rsidR="002543C9" w:rsidRPr="00485BB1" w:rsidRDefault="002543C9" w:rsidP="00D015C9">
            <w:pPr>
              <w:widowControl w:val="0"/>
              <w:jc w:val="center"/>
              <w:rPr>
                <w:rFonts w:cstheme="minorHAnsi"/>
                <w:b/>
                <w:iCs/>
              </w:rPr>
            </w:pPr>
            <w:r w:rsidRPr="00485BB1">
              <w:rPr>
                <w:rFonts w:cstheme="minorHAnsi"/>
                <w:b/>
                <w:iCs/>
              </w:rPr>
              <w:t>Désignation</w:t>
            </w:r>
          </w:p>
        </w:tc>
        <w:tc>
          <w:tcPr>
            <w:tcW w:w="680" w:type="pct"/>
            <w:shd w:val="clear" w:color="auto" w:fill="E7E6E6" w:themeFill="background2"/>
            <w:vAlign w:val="center"/>
          </w:tcPr>
          <w:p w:rsidR="002543C9" w:rsidRPr="00485BB1" w:rsidRDefault="002543C9" w:rsidP="00D015C9">
            <w:pPr>
              <w:widowControl w:val="0"/>
              <w:jc w:val="center"/>
              <w:rPr>
                <w:rFonts w:cstheme="minorHAnsi"/>
                <w:b/>
                <w:iCs/>
              </w:rPr>
            </w:pPr>
            <w:r w:rsidRPr="00485BB1">
              <w:rPr>
                <w:rFonts w:cstheme="minorHAnsi"/>
                <w:b/>
                <w:iCs/>
              </w:rPr>
              <w:t>Unité</w:t>
            </w:r>
          </w:p>
        </w:tc>
        <w:tc>
          <w:tcPr>
            <w:tcW w:w="680" w:type="pct"/>
            <w:shd w:val="clear" w:color="auto" w:fill="E7E6E6" w:themeFill="background2"/>
            <w:vAlign w:val="center"/>
          </w:tcPr>
          <w:p w:rsidR="002543C9" w:rsidRPr="00485BB1" w:rsidRDefault="002543C9" w:rsidP="00D015C9">
            <w:pPr>
              <w:widowControl w:val="0"/>
              <w:jc w:val="center"/>
              <w:rPr>
                <w:rFonts w:cstheme="minorHAnsi"/>
                <w:b/>
                <w:iCs/>
              </w:rPr>
            </w:pPr>
            <w:r w:rsidRPr="00485BB1">
              <w:rPr>
                <w:rFonts w:cstheme="minorHAnsi"/>
                <w:b/>
                <w:iCs/>
              </w:rPr>
              <w:t>Quantité</w:t>
            </w:r>
          </w:p>
        </w:tc>
        <w:tc>
          <w:tcPr>
            <w:tcW w:w="990" w:type="pct"/>
            <w:shd w:val="clear" w:color="auto" w:fill="E7E6E6" w:themeFill="background2"/>
          </w:tcPr>
          <w:p w:rsidR="002543C9" w:rsidRPr="00485BB1" w:rsidRDefault="002543C9" w:rsidP="00D015C9">
            <w:pPr>
              <w:widowControl w:val="0"/>
              <w:jc w:val="center"/>
              <w:rPr>
                <w:rFonts w:cstheme="minorHAnsi"/>
                <w:b/>
                <w:iCs/>
              </w:rPr>
            </w:pPr>
            <w:r w:rsidRPr="00485BB1">
              <w:rPr>
                <w:rFonts w:cstheme="minorHAnsi"/>
                <w:b/>
                <w:iCs/>
              </w:rPr>
              <w:t>Prix unitaire de la maintenance annuelle</w:t>
            </w:r>
          </w:p>
        </w:tc>
        <w:tc>
          <w:tcPr>
            <w:tcW w:w="1053" w:type="pct"/>
            <w:shd w:val="clear" w:color="auto" w:fill="E7E6E6" w:themeFill="background2"/>
          </w:tcPr>
          <w:p w:rsidR="002543C9" w:rsidRPr="00485BB1" w:rsidRDefault="002543C9" w:rsidP="00D015C9">
            <w:pPr>
              <w:widowControl w:val="0"/>
              <w:jc w:val="center"/>
              <w:rPr>
                <w:rFonts w:cstheme="minorHAnsi"/>
                <w:b/>
                <w:iCs/>
              </w:rPr>
            </w:pPr>
            <w:r w:rsidRPr="00485BB1">
              <w:rPr>
                <w:rFonts w:cstheme="minorHAnsi"/>
                <w:b/>
                <w:iCs/>
              </w:rPr>
              <w:t>Prix total de la maintenance annuelle</w:t>
            </w:r>
          </w:p>
        </w:tc>
      </w:tr>
      <w:tr w:rsidR="002543C9" w:rsidRPr="00485BB1" w:rsidTr="00D015C9">
        <w:trPr>
          <w:trHeight w:val="275"/>
        </w:trPr>
        <w:tc>
          <w:tcPr>
            <w:tcW w:w="1597" w:type="pct"/>
          </w:tcPr>
          <w:p w:rsidR="002543C9" w:rsidRPr="00485BB1" w:rsidRDefault="002543C9" w:rsidP="00D015C9">
            <w:pPr>
              <w:widowControl w:val="0"/>
              <w:rPr>
                <w:rFonts w:cstheme="minorHAnsi"/>
                <w:sz w:val="20"/>
              </w:rPr>
            </w:pPr>
            <w:r w:rsidRPr="00485BB1">
              <w:rPr>
                <w:rFonts w:cstheme="minorHAnsi"/>
                <w:sz w:val="20"/>
              </w:rPr>
              <w:t xml:space="preserve">Maintenance des composantes matériels et logiciel </w:t>
            </w:r>
          </w:p>
        </w:tc>
        <w:tc>
          <w:tcPr>
            <w:tcW w:w="680" w:type="pct"/>
            <w:vAlign w:val="center"/>
          </w:tcPr>
          <w:p w:rsidR="002543C9" w:rsidRPr="00485BB1" w:rsidRDefault="002543C9" w:rsidP="00D015C9">
            <w:pPr>
              <w:widowControl w:val="0"/>
              <w:jc w:val="center"/>
              <w:rPr>
                <w:rFonts w:cstheme="minorHAnsi"/>
                <w:sz w:val="20"/>
              </w:rPr>
            </w:pPr>
            <w:r w:rsidRPr="00485BB1">
              <w:rPr>
                <w:rFonts w:eastAsia="Times New Roman" w:cstheme="minorHAnsi"/>
                <w:color w:val="000000"/>
                <w:sz w:val="20"/>
                <w:lang w:val="en-US" w:eastAsia="fr-FR"/>
              </w:rPr>
              <w:t>Commutateur Fédérateur</w:t>
            </w:r>
          </w:p>
        </w:tc>
        <w:tc>
          <w:tcPr>
            <w:tcW w:w="680" w:type="pct"/>
            <w:vAlign w:val="center"/>
          </w:tcPr>
          <w:p w:rsidR="002543C9" w:rsidRPr="00485BB1" w:rsidRDefault="002543C9" w:rsidP="00D015C9">
            <w:pPr>
              <w:widowControl w:val="0"/>
              <w:jc w:val="center"/>
              <w:rPr>
                <w:rFonts w:cstheme="minorHAnsi"/>
                <w:sz w:val="20"/>
              </w:rPr>
            </w:pPr>
            <w:r w:rsidRPr="00485BB1">
              <w:rPr>
                <w:rFonts w:cstheme="minorHAnsi"/>
                <w:sz w:val="20"/>
              </w:rPr>
              <w:t>02</w:t>
            </w:r>
          </w:p>
        </w:tc>
        <w:tc>
          <w:tcPr>
            <w:tcW w:w="990" w:type="pct"/>
          </w:tcPr>
          <w:p w:rsidR="002543C9" w:rsidRPr="00485BB1" w:rsidRDefault="002543C9" w:rsidP="00D015C9">
            <w:pPr>
              <w:widowControl w:val="0"/>
              <w:rPr>
                <w:rFonts w:cstheme="minorHAnsi"/>
                <w:sz w:val="20"/>
              </w:rPr>
            </w:pPr>
          </w:p>
        </w:tc>
        <w:tc>
          <w:tcPr>
            <w:tcW w:w="1053" w:type="pct"/>
          </w:tcPr>
          <w:p w:rsidR="002543C9" w:rsidRPr="00485BB1" w:rsidRDefault="002543C9" w:rsidP="00D015C9">
            <w:pPr>
              <w:widowControl w:val="0"/>
              <w:rPr>
                <w:rFonts w:cstheme="minorHAnsi"/>
                <w:sz w:val="20"/>
              </w:rPr>
            </w:pPr>
          </w:p>
        </w:tc>
      </w:tr>
      <w:tr w:rsidR="002543C9" w:rsidRPr="00485BB1" w:rsidTr="00D015C9">
        <w:trPr>
          <w:trHeight w:val="275"/>
        </w:trPr>
        <w:tc>
          <w:tcPr>
            <w:tcW w:w="1597" w:type="pct"/>
          </w:tcPr>
          <w:p w:rsidR="002543C9" w:rsidRPr="00485BB1" w:rsidRDefault="002543C9" w:rsidP="00D015C9">
            <w:pPr>
              <w:widowControl w:val="0"/>
              <w:rPr>
                <w:rFonts w:cstheme="minorHAnsi"/>
                <w:sz w:val="20"/>
              </w:rPr>
            </w:pPr>
            <w:r w:rsidRPr="00485BB1">
              <w:rPr>
                <w:rFonts w:cstheme="minorHAnsi"/>
                <w:sz w:val="20"/>
              </w:rPr>
              <w:t>Maintenance des composantes matériels et logiciel</w:t>
            </w:r>
          </w:p>
        </w:tc>
        <w:tc>
          <w:tcPr>
            <w:tcW w:w="680" w:type="pct"/>
            <w:vAlign w:val="center"/>
          </w:tcPr>
          <w:p w:rsidR="002543C9" w:rsidRPr="00485BB1" w:rsidRDefault="002543C9" w:rsidP="00D015C9">
            <w:pPr>
              <w:widowControl w:val="0"/>
              <w:jc w:val="center"/>
              <w:rPr>
                <w:rFonts w:cstheme="minorHAnsi"/>
                <w:color w:val="000000"/>
                <w:sz w:val="20"/>
              </w:rPr>
            </w:pPr>
            <w:r w:rsidRPr="00485BB1">
              <w:rPr>
                <w:rFonts w:eastAsia="Times New Roman" w:cstheme="minorHAnsi"/>
                <w:color w:val="000000"/>
                <w:sz w:val="20"/>
                <w:lang w:val="en-US" w:eastAsia="fr-FR"/>
              </w:rPr>
              <w:t>Commutateur d’accès</w:t>
            </w:r>
          </w:p>
        </w:tc>
        <w:tc>
          <w:tcPr>
            <w:tcW w:w="680" w:type="pct"/>
            <w:vAlign w:val="center"/>
          </w:tcPr>
          <w:p w:rsidR="002543C9" w:rsidRPr="00485BB1" w:rsidRDefault="002543C9" w:rsidP="00D015C9">
            <w:pPr>
              <w:widowControl w:val="0"/>
              <w:jc w:val="center"/>
              <w:rPr>
                <w:rFonts w:cstheme="minorHAnsi"/>
                <w:sz w:val="20"/>
              </w:rPr>
            </w:pPr>
            <w:r w:rsidRPr="00485BB1">
              <w:rPr>
                <w:rFonts w:cstheme="minorHAnsi"/>
                <w:sz w:val="20"/>
              </w:rPr>
              <w:t>06</w:t>
            </w:r>
          </w:p>
        </w:tc>
        <w:tc>
          <w:tcPr>
            <w:tcW w:w="990" w:type="pct"/>
          </w:tcPr>
          <w:p w:rsidR="002543C9" w:rsidRPr="00485BB1" w:rsidRDefault="002543C9" w:rsidP="00D015C9">
            <w:pPr>
              <w:widowControl w:val="0"/>
              <w:rPr>
                <w:rFonts w:cstheme="minorHAnsi"/>
                <w:sz w:val="20"/>
              </w:rPr>
            </w:pPr>
          </w:p>
        </w:tc>
        <w:tc>
          <w:tcPr>
            <w:tcW w:w="1053" w:type="pct"/>
          </w:tcPr>
          <w:p w:rsidR="002543C9" w:rsidRPr="00485BB1" w:rsidRDefault="002543C9" w:rsidP="00D015C9">
            <w:pPr>
              <w:widowControl w:val="0"/>
              <w:rPr>
                <w:rFonts w:cstheme="minorHAnsi"/>
                <w:sz w:val="20"/>
              </w:rPr>
            </w:pPr>
          </w:p>
        </w:tc>
      </w:tr>
      <w:tr w:rsidR="002543C9" w:rsidRPr="00485BB1" w:rsidTr="00D015C9">
        <w:tc>
          <w:tcPr>
            <w:tcW w:w="3947" w:type="pct"/>
            <w:gridSpan w:val="4"/>
            <w:shd w:val="clear" w:color="auto" w:fill="E7E6E6" w:themeFill="background2"/>
          </w:tcPr>
          <w:p w:rsidR="002543C9" w:rsidRPr="00485BB1" w:rsidRDefault="002543C9" w:rsidP="00D015C9">
            <w:pPr>
              <w:widowControl w:val="0"/>
              <w:jc w:val="center"/>
              <w:rPr>
                <w:rFonts w:cstheme="minorHAnsi"/>
                <w:b/>
                <w:iCs/>
              </w:rPr>
            </w:pPr>
            <w:r w:rsidRPr="00485BB1">
              <w:rPr>
                <w:rFonts w:cstheme="minorHAnsi"/>
                <w:b/>
                <w:iCs/>
                <w:sz w:val="24"/>
                <w:szCs w:val="24"/>
              </w:rPr>
              <w:t>Total annuel en DH HT</w:t>
            </w:r>
          </w:p>
        </w:tc>
        <w:tc>
          <w:tcPr>
            <w:tcW w:w="1053" w:type="pct"/>
            <w:shd w:val="clear" w:color="auto" w:fill="E7E6E6" w:themeFill="background2"/>
          </w:tcPr>
          <w:p w:rsidR="002543C9" w:rsidRPr="00485BB1" w:rsidRDefault="002543C9" w:rsidP="00D015C9">
            <w:pPr>
              <w:widowControl w:val="0"/>
              <w:jc w:val="center"/>
              <w:rPr>
                <w:rFonts w:cstheme="minorHAnsi"/>
                <w:b/>
              </w:rPr>
            </w:pPr>
          </w:p>
        </w:tc>
      </w:tr>
      <w:tr w:rsidR="002543C9" w:rsidRPr="00485BB1" w:rsidTr="00D015C9">
        <w:tc>
          <w:tcPr>
            <w:tcW w:w="3947" w:type="pct"/>
            <w:gridSpan w:val="4"/>
            <w:shd w:val="clear" w:color="auto" w:fill="E7E6E6" w:themeFill="background2"/>
          </w:tcPr>
          <w:p w:rsidR="002543C9" w:rsidRPr="00485BB1" w:rsidRDefault="002543C9" w:rsidP="00D015C9">
            <w:pPr>
              <w:widowControl w:val="0"/>
              <w:jc w:val="center"/>
              <w:rPr>
                <w:rFonts w:cstheme="minorHAnsi"/>
                <w:b/>
                <w:iCs/>
              </w:rPr>
            </w:pPr>
            <w:r w:rsidRPr="00485BB1">
              <w:rPr>
                <w:rFonts w:cstheme="minorHAnsi"/>
                <w:b/>
                <w:iCs/>
                <w:sz w:val="24"/>
                <w:szCs w:val="24"/>
              </w:rPr>
              <w:t>TVA (20%)</w:t>
            </w:r>
          </w:p>
        </w:tc>
        <w:tc>
          <w:tcPr>
            <w:tcW w:w="1053" w:type="pct"/>
            <w:shd w:val="clear" w:color="auto" w:fill="E7E6E6" w:themeFill="background2"/>
          </w:tcPr>
          <w:p w:rsidR="002543C9" w:rsidRPr="00485BB1" w:rsidRDefault="002543C9" w:rsidP="00D015C9">
            <w:pPr>
              <w:widowControl w:val="0"/>
              <w:jc w:val="center"/>
              <w:rPr>
                <w:rFonts w:cstheme="minorHAnsi"/>
                <w:b/>
              </w:rPr>
            </w:pPr>
          </w:p>
        </w:tc>
      </w:tr>
      <w:tr w:rsidR="002543C9" w:rsidRPr="00485BB1" w:rsidTr="00D015C9">
        <w:tc>
          <w:tcPr>
            <w:tcW w:w="3947" w:type="pct"/>
            <w:gridSpan w:val="4"/>
            <w:shd w:val="clear" w:color="auto" w:fill="E7E6E6" w:themeFill="background2"/>
          </w:tcPr>
          <w:p w:rsidR="002543C9" w:rsidRPr="00485BB1" w:rsidRDefault="002543C9" w:rsidP="00D015C9">
            <w:pPr>
              <w:widowControl w:val="0"/>
              <w:jc w:val="center"/>
              <w:rPr>
                <w:rFonts w:cstheme="minorHAnsi"/>
                <w:b/>
                <w:iCs/>
              </w:rPr>
            </w:pPr>
            <w:r w:rsidRPr="00485BB1">
              <w:rPr>
                <w:rFonts w:cstheme="minorHAnsi"/>
                <w:b/>
                <w:iCs/>
                <w:sz w:val="24"/>
                <w:szCs w:val="24"/>
              </w:rPr>
              <w:t>Total annuel en DH TTC</w:t>
            </w:r>
          </w:p>
        </w:tc>
        <w:tc>
          <w:tcPr>
            <w:tcW w:w="1053" w:type="pct"/>
            <w:shd w:val="clear" w:color="auto" w:fill="E7E6E6" w:themeFill="background2"/>
          </w:tcPr>
          <w:p w:rsidR="002543C9" w:rsidRPr="00485BB1" w:rsidRDefault="002543C9" w:rsidP="00D015C9">
            <w:pPr>
              <w:widowControl w:val="0"/>
              <w:jc w:val="center"/>
              <w:rPr>
                <w:rFonts w:cstheme="minorHAnsi"/>
                <w:b/>
              </w:rPr>
            </w:pPr>
          </w:p>
        </w:tc>
      </w:tr>
    </w:tbl>
    <w:p w:rsidR="002543C9" w:rsidRPr="00485BB1" w:rsidRDefault="002543C9" w:rsidP="002543C9">
      <w:pPr>
        <w:widowControl w:val="0"/>
        <w:tabs>
          <w:tab w:val="left" w:pos="0"/>
        </w:tabs>
        <w:spacing w:after="0" w:line="240" w:lineRule="auto"/>
        <w:rPr>
          <w:rFonts w:cstheme="minorHAnsi"/>
          <w:b/>
          <w:bCs/>
          <w:sz w:val="28"/>
          <w:szCs w:val="28"/>
          <w:u w:val="single"/>
        </w:rPr>
      </w:pPr>
    </w:p>
    <w:p w:rsidR="002543C9" w:rsidRPr="00485BB1" w:rsidRDefault="002543C9" w:rsidP="002543C9">
      <w:pPr>
        <w:widowControl w:val="0"/>
        <w:spacing w:after="0" w:line="240" w:lineRule="auto"/>
        <w:jc w:val="both"/>
        <w:rPr>
          <w:rFonts w:cstheme="minorHAnsi"/>
          <w:szCs w:val="24"/>
        </w:rPr>
      </w:pPr>
      <w:r w:rsidRPr="00485BB1">
        <w:rPr>
          <w:rFonts w:cstheme="minorHAnsi"/>
          <w:szCs w:val="24"/>
        </w:rPr>
        <w:t xml:space="preserve">Arrêté le présent Bordereau des Prix à la somme de : </w:t>
      </w:r>
    </w:p>
    <w:p w:rsidR="002543C9" w:rsidRPr="00485BB1" w:rsidRDefault="002543C9" w:rsidP="002543C9">
      <w:pPr>
        <w:widowControl w:val="0"/>
        <w:spacing w:after="0" w:line="240" w:lineRule="auto"/>
        <w:jc w:val="both"/>
        <w:rPr>
          <w:rFonts w:cstheme="minorHAnsi"/>
          <w:szCs w:val="24"/>
        </w:rPr>
      </w:pPr>
      <w:r w:rsidRPr="00485BB1">
        <w:rPr>
          <w:rFonts w:cstheme="minorHAnsi"/>
          <w:szCs w:val="24"/>
        </w:rPr>
        <w:t>Total hors TVA : …………………………………………..……………………………………….……………………………………</w:t>
      </w:r>
    </w:p>
    <w:p w:rsidR="002543C9" w:rsidRPr="00485BB1" w:rsidRDefault="002543C9" w:rsidP="002543C9">
      <w:pPr>
        <w:widowControl w:val="0"/>
        <w:spacing w:after="0" w:line="240" w:lineRule="auto"/>
        <w:jc w:val="both"/>
        <w:rPr>
          <w:rFonts w:cstheme="minorHAnsi"/>
          <w:szCs w:val="24"/>
        </w:rPr>
      </w:pPr>
      <w:r w:rsidRPr="00485BB1">
        <w:rPr>
          <w:rFonts w:cstheme="minorHAnsi"/>
          <w:szCs w:val="24"/>
        </w:rPr>
        <w:t>Montant TVA : ……………………………………………………………………………………….……………………………………</w:t>
      </w:r>
    </w:p>
    <w:p w:rsidR="002543C9" w:rsidRPr="00485BB1" w:rsidRDefault="002543C9" w:rsidP="002543C9">
      <w:pPr>
        <w:widowControl w:val="0"/>
        <w:spacing w:after="0" w:line="240" w:lineRule="auto"/>
        <w:jc w:val="both"/>
        <w:rPr>
          <w:rFonts w:cstheme="minorHAnsi"/>
          <w:szCs w:val="24"/>
        </w:rPr>
      </w:pPr>
      <w:r w:rsidRPr="00485BB1">
        <w:rPr>
          <w:rFonts w:cstheme="minorHAnsi"/>
          <w:szCs w:val="24"/>
        </w:rPr>
        <w:t>Total TTC : ………………………………………………………………………………………………………………………………….</w:t>
      </w:r>
    </w:p>
    <w:p w:rsidR="002543C9" w:rsidRPr="00485BB1" w:rsidRDefault="002543C9" w:rsidP="002543C9">
      <w:pPr>
        <w:tabs>
          <w:tab w:val="left" w:pos="1200"/>
        </w:tabs>
        <w:spacing w:line="240" w:lineRule="auto"/>
        <w:rPr>
          <w:rFonts w:cstheme="minorHAnsi"/>
          <w:b/>
          <w:bCs/>
          <w:szCs w:val="40"/>
          <w:u w:val="single"/>
        </w:rPr>
      </w:pPr>
    </w:p>
    <w:p w:rsidR="002543C9" w:rsidRPr="00485BB1" w:rsidRDefault="002543C9" w:rsidP="002543C9">
      <w:pPr>
        <w:tabs>
          <w:tab w:val="left" w:pos="1200"/>
        </w:tabs>
        <w:spacing w:line="240" w:lineRule="auto"/>
        <w:rPr>
          <w:rFonts w:cstheme="minorHAnsi"/>
          <w:b/>
          <w:bCs/>
          <w:szCs w:val="40"/>
          <w:u w:val="single"/>
        </w:rPr>
      </w:pPr>
    </w:p>
    <w:p w:rsidR="002543C9" w:rsidRPr="00485BB1" w:rsidRDefault="002543C9" w:rsidP="002543C9">
      <w:pPr>
        <w:tabs>
          <w:tab w:val="left" w:pos="1200"/>
        </w:tabs>
        <w:spacing w:line="240" w:lineRule="auto"/>
        <w:rPr>
          <w:rFonts w:cstheme="minorHAnsi"/>
          <w:b/>
          <w:bCs/>
          <w:szCs w:val="40"/>
          <w:u w:val="single"/>
        </w:rPr>
      </w:pPr>
    </w:p>
    <w:p w:rsidR="002543C9" w:rsidRPr="00485BB1" w:rsidRDefault="002543C9" w:rsidP="002543C9">
      <w:pPr>
        <w:tabs>
          <w:tab w:val="left" w:pos="1200"/>
        </w:tabs>
        <w:spacing w:line="240" w:lineRule="auto"/>
        <w:rPr>
          <w:rFonts w:cstheme="minorHAnsi"/>
          <w:b/>
          <w:bCs/>
          <w:szCs w:val="40"/>
          <w:u w:val="single"/>
        </w:rPr>
      </w:pPr>
    </w:p>
    <w:p w:rsidR="002543C9" w:rsidRDefault="002543C9" w:rsidP="002543C9">
      <w:pPr>
        <w:widowControl w:val="0"/>
        <w:spacing w:after="0" w:line="240" w:lineRule="auto"/>
        <w:ind w:right="-2"/>
        <w:jc w:val="center"/>
        <w:rPr>
          <w:rFonts w:cstheme="minorHAnsi"/>
          <w:b/>
          <w:sz w:val="24"/>
          <w:szCs w:val="24"/>
          <w:u w:val="single"/>
        </w:rPr>
      </w:pPr>
    </w:p>
    <w:p w:rsidR="002543C9" w:rsidRDefault="002543C9" w:rsidP="002543C9">
      <w:pPr>
        <w:widowControl w:val="0"/>
        <w:spacing w:after="0" w:line="240" w:lineRule="auto"/>
        <w:ind w:right="-2"/>
        <w:jc w:val="center"/>
        <w:rPr>
          <w:rFonts w:cstheme="minorHAnsi"/>
          <w:b/>
          <w:sz w:val="24"/>
          <w:szCs w:val="24"/>
          <w:u w:val="single"/>
        </w:rPr>
      </w:pPr>
    </w:p>
    <w:p w:rsidR="002543C9" w:rsidRDefault="002543C9" w:rsidP="002543C9">
      <w:pPr>
        <w:widowControl w:val="0"/>
        <w:spacing w:after="0" w:line="240" w:lineRule="auto"/>
        <w:ind w:right="-2"/>
        <w:jc w:val="center"/>
        <w:rPr>
          <w:rFonts w:cstheme="minorHAnsi"/>
          <w:b/>
          <w:sz w:val="24"/>
          <w:szCs w:val="24"/>
          <w:u w:val="single"/>
        </w:rPr>
      </w:pPr>
    </w:p>
    <w:p w:rsidR="002543C9" w:rsidRDefault="002543C9" w:rsidP="002543C9">
      <w:pPr>
        <w:widowControl w:val="0"/>
        <w:spacing w:after="0" w:line="240" w:lineRule="auto"/>
        <w:ind w:right="-2"/>
        <w:jc w:val="center"/>
        <w:rPr>
          <w:rFonts w:cstheme="minorHAnsi"/>
          <w:b/>
          <w:sz w:val="24"/>
          <w:szCs w:val="24"/>
          <w:u w:val="single"/>
        </w:rPr>
      </w:pPr>
    </w:p>
    <w:p w:rsidR="002543C9" w:rsidRDefault="002543C9" w:rsidP="002543C9">
      <w:pPr>
        <w:widowControl w:val="0"/>
        <w:spacing w:after="0" w:line="240" w:lineRule="auto"/>
        <w:ind w:right="-2"/>
        <w:jc w:val="center"/>
        <w:rPr>
          <w:rFonts w:cstheme="minorHAnsi"/>
          <w:b/>
          <w:sz w:val="24"/>
          <w:szCs w:val="24"/>
          <w:u w:val="single"/>
        </w:rPr>
      </w:pPr>
    </w:p>
    <w:p w:rsidR="002543C9" w:rsidRPr="00485BB1" w:rsidRDefault="002543C9" w:rsidP="002543C9">
      <w:pPr>
        <w:widowControl w:val="0"/>
        <w:spacing w:after="0" w:line="240" w:lineRule="auto"/>
        <w:ind w:right="-2"/>
        <w:jc w:val="center"/>
        <w:rPr>
          <w:rFonts w:cstheme="minorHAnsi"/>
          <w:b/>
          <w:sz w:val="24"/>
          <w:szCs w:val="24"/>
          <w:u w:val="single"/>
        </w:rPr>
      </w:pPr>
      <w:r w:rsidRPr="00485BB1">
        <w:rPr>
          <w:rFonts w:cstheme="minorHAnsi"/>
          <w:b/>
          <w:sz w:val="24"/>
          <w:szCs w:val="24"/>
          <w:u w:val="single"/>
        </w:rPr>
        <w:t>Bordereaux de prix</w:t>
      </w:r>
    </w:p>
    <w:p w:rsidR="002543C9" w:rsidRPr="00485BB1" w:rsidRDefault="002543C9" w:rsidP="002543C9">
      <w:pPr>
        <w:widowControl w:val="0"/>
        <w:autoSpaceDE w:val="0"/>
        <w:autoSpaceDN w:val="0"/>
        <w:spacing w:after="0" w:line="240" w:lineRule="auto"/>
        <w:jc w:val="center"/>
        <w:rPr>
          <w:rFonts w:cstheme="minorHAnsi"/>
          <w:b/>
          <w:bCs/>
          <w:sz w:val="24"/>
          <w:szCs w:val="24"/>
          <w:u w:val="single"/>
        </w:rPr>
      </w:pPr>
      <w:r w:rsidRPr="00485BB1">
        <w:rPr>
          <w:rFonts w:cstheme="minorHAnsi"/>
          <w:b/>
          <w:bCs/>
          <w:sz w:val="24"/>
          <w:szCs w:val="24"/>
          <w:u w:val="single"/>
        </w:rPr>
        <w:t>AOO N° 62/ABB/2022</w:t>
      </w:r>
    </w:p>
    <w:p w:rsidR="002543C9" w:rsidRPr="00485BB1" w:rsidRDefault="002543C9" w:rsidP="002543C9">
      <w:pPr>
        <w:tabs>
          <w:tab w:val="left" w:pos="1200"/>
        </w:tabs>
        <w:spacing w:line="240" w:lineRule="auto"/>
        <w:rPr>
          <w:rFonts w:cstheme="minorHAnsi"/>
          <w:b/>
          <w:bCs/>
          <w:szCs w:val="40"/>
          <w:u w:val="single"/>
        </w:rPr>
      </w:pPr>
    </w:p>
    <w:p w:rsidR="002543C9" w:rsidRPr="00485BB1" w:rsidRDefault="002543C9" w:rsidP="002543C9">
      <w:pPr>
        <w:widowControl w:val="0"/>
        <w:autoSpaceDE w:val="0"/>
        <w:autoSpaceDN w:val="0"/>
        <w:spacing w:after="0" w:line="240" w:lineRule="auto"/>
        <w:jc w:val="center"/>
        <w:rPr>
          <w:rFonts w:cstheme="minorHAnsi"/>
          <w:b/>
          <w:bCs/>
          <w:sz w:val="28"/>
          <w:szCs w:val="32"/>
        </w:rPr>
      </w:pPr>
      <w:r w:rsidRPr="00485BB1">
        <w:rPr>
          <w:rFonts w:cstheme="minorHAnsi"/>
          <w:b/>
          <w:bCs/>
          <w:i/>
          <w:iCs/>
          <w:sz w:val="28"/>
          <w:szCs w:val="32"/>
          <w:u w:val="single"/>
        </w:rPr>
        <w:t>Lot 2</w:t>
      </w:r>
      <w:r w:rsidRPr="00485BB1">
        <w:rPr>
          <w:rFonts w:cstheme="minorHAnsi"/>
          <w:b/>
          <w:bCs/>
          <w:sz w:val="28"/>
          <w:szCs w:val="32"/>
        </w:rPr>
        <w:t> : ACQUISITION D’UNE PASSERELLE VOIX IPBX AVEC FONCTIONNALITE D’ENREGISTREMENT DES APPELS</w:t>
      </w:r>
    </w:p>
    <w:p w:rsidR="002543C9" w:rsidRPr="00485BB1" w:rsidRDefault="002543C9" w:rsidP="002543C9">
      <w:pPr>
        <w:tabs>
          <w:tab w:val="left" w:pos="1200"/>
        </w:tabs>
        <w:spacing w:line="240" w:lineRule="auto"/>
        <w:rPr>
          <w:rFonts w:cstheme="minorHAnsi"/>
          <w:b/>
          <w:bCs/>
          <w:szCs w:val="40"/>
          <w:u w:val="single"/>
        </w:rPr>
      </w:pPr>
    </w:p>
    <w:tbl>
      <w:tblPr>
        <w:tblW w:w="1009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743"/>
        <w:gridCol w:w="1560"/>
        <w:gridCol w:w="1701"/>
        <w:gridCol w:w="2094"/>
      </w:tblGrid>
      <w:tr w:rsidR="002543C9" w:rsidRPr="00485BB1" w:rsidTr="00D015C9">
        <w:trPr>
          <w:trHeight w:val="20"/>
          <w:jc w:val="center"/>
        </w:trPr>
        <w:tc>
          <w:tcPr>
            <w:tcW w:w="4743" w:type="dxa"/>
            <w:shd w:val="clear" w:color="auto" w:fill="EEECE1"/>
            <w:vAlign w:val="center"/>
            <w:hideMark/>
          </w:tcPr>
          <w:p w:rsidR="002543C9" w:rsidRPr="00485BB1" w:rsidRDefault="002543C9" w:rsidP="00D015C9">
            <w:pPr>
              <w:spacing w:after="0" w:line="240" w:lineRule="auto"/>
              <w:jc w:val="center"/>
              <w:rPr>
                <w:rFonts w:eastAsia="Times New Roman" w:cstheme="minorHAnsi"/>
                <w:b/>
                <w:bCs/>
                <w:color w:val="000000"/>
                <w:sz w:val="24"/>
                <w:szCs w:val="24"/>
                <w:lang w:eastAsia="fr-FR"/>
              </w:rPr>
            </w:pPr>
            <w:r w:rsidRPr="00485BB1">
              <w:rPr>
                <w:rFonts w:eastAsia="Times New Roman" w:cstheme="minorHAnsi"/>
                <w:b/>
                <w:bCs/>
                <w:color w:val="000000"/>
                <w:sz w:val="24"/>
                <w:szCs w:val="24"/>
                <w:lang w:eastAsia="fr-FR"/>
              </w:rPr>
              <w:t>Désignation</w:t>
            </w:r>
          </w:p>
        </w:tc>
        <w:tc>
          <w:tcPr>
            <w:tcW w:w="1560" w:type="dxa"/>
            <w:shd w:val="clear" w:color="auto" w:fill="EEECE1"/>
            <w:vAlign w:val="center"/>
            <w:hideMark/>
          </w:tcPr>
          <w:p w:rsidR="002543C9" w:rsidRPr="00485BB1" w:rsidRDefault="002543C9" w:rsidP="00D015C9">
            <w:pPr>
              <w:spacing w:after="0" w:line="240" w:lineRule="auto"/>
              <w:jc w:val="center"/>
              <w:rPr>
                <w:rFonts w:eastAsia="Times New Roman" w:cstheme="minorHAnsi"/>
                <w:b/>
                <w:bCs/>
                <w:color w:val="000000"/>
                <w:sz w:val="24"/>
                <w:szCs w:val="24"/>
                <w:lang w:eastAsia="fr-FR"/>
              </w:rPr>
            </w:pPr>
            <w:r w:rsidRPr="00485BB1">
              <w:rPr>
                <w:rFonts w:eastAsia="Times New Roman" w:cstheme="minorHAnsi"/>
                <w:b/>
                <w:bCs/>
                <w:color w:val="000000"/>
                <w:sz w:val="24"/>
                <w:szCs w:val="24"/>
                <w:lang w:eastAsia="fr-FR"/>
              </w:rPr>
              <w:t>Quantité</w:t>
            </w:r>
          </w:p>
        </w:tc>
        <w:tc>
          <w:tcPr>
            <w:tcW w:w="1701" w:type="dxa"/>
            <w:shd w:val="clear" w:color="auto" w:fill="EEECE1"/>
            <w:vAlign w:val="center"/>
            <w:hideMark/>
          </w:tcPr>
          <w:p w:rsidR="002543C9" w:rsidRPr="00485BB1" w:rsidRDefault="002543C9" w:rsidP="00D015C9">
            <w:pPr>
              <w:spacing w:after="0" w:line="240" w:lineRule="auto"/>
              <w:jc w:val="center"/>
              <w:rPr>
                <w:rFonts w:eastAsia="Times New Roman" w:cstheme="minorHAnsi"/>
                <w:b/>
                <w:bCs/>
                <w:color w:val="000000"/>
                <w:sz w:val="24"/>
                <w:szCs w:val="24"/>
                <w:lang w:eastAsia="fr-FR"/>
              </w:rPr>
            </w:pPr>
            <w:r w:rsidRPr="00485BB1">
              <w:rPr>
                <w:rFonts w:eastAsia="Times New Roman" w:cstheme="minorHAnsi"/>
                <w:b/>
                <w:bCs/>
                <w:color w:val="000000"/>
                <w:sz w:val="24"/>
                <w:szCs w:val="24"/>
                <w:lang w:eastAsia="fr-FR"/>
              </w:rPr>
              <w:t>Prix unitaire</w:t>
            </w:r>
          </w:p>
        </w:tc>
        <w:tc>
          <w:tcPr>
            <w:tcW w:w="2094" w:type="dxa"/>
            <w:shd w:val="clear" w:color="auto" w:fill="EEECE1"/>
            <w:vAlign w:val="center"/>
            <w:hideMark/>
          </w:tcPr>
          <w:p w:rsidR="002543C9" w:rsidRPr="00485BB1" w:rsidRDefault="002543C9" w:rsidP="00D015C9">
            <w:pPr>
              <w:spacing w:after="0" w:line="240" w:lineRule="auto"/>
              <w:jc w:val="center"/>
              <w:rPr>
                <w:rFonts w:eastAsia="Times New Roman" w:cstheme="minorHAnsi"/>
                <w:b/>
                <w:bCs/>
                <w:color w:val="000000"/>
                <w:sz w:val="24"/>
                <w:szCs w:val="24"/>
                <w:lang w:eastAsia="fr-FR"/>
              </w:rPr>
            </w:pPr>
            <w:r w:rsidRPr="00485BB1">
              <w:rPr>
                <w:rFonts w:eastAsia="Times New Roman" w:cstheme="minorHAnsi"/>
                <w:b/>
                <w:bCs/>
                <w:color w:val="000000"/>
                <w:sz w:val="24"/>
                <w:szCs w:val="24"/>
                <w:lang w:eastAsia="fr-FR"/>
              </w:rPr>
              <w:t>Prix Total</w:t>
            </w:r>
          </w:p>
        </w:tc>
      </w:tr>
      <w:tr w:rsidR="002543C9" w:rsidRPr="00485BB1" w:rsidTr="00D015C9">
        <w:trPr>
          <w:trHeight w:val="20"/>
          <w:jc w:val="center"/>
        </w:trPr>
        <w:tc>
          <w:tcPr>
            <w:tcW w:w="4743" w:type="dxa"/>
            <w:shd w:val="clear" w:color="auto" w:fill="auto"/>
            <w:vAlign w:val="center"/>
            <w:hideMark/>
          </w:tcPr>
          <w:p w:rsidR="002543C9" w:rsidRPr="00485BB1" w:rsidRDefault="002543C9" w:rsidP="00D015C9">
            <w:pPr>
              <w:spacing w:after="0" w:line="240" w:lineRule="auto"/>
              <w:jc w:val="center"/>
              <w:rPr>
                <w:rFonts w:eastAsia="Times New Roman" w:cstheme="minorHAnsi"/>
                <w:i/>
                <w:iCs/>
                <w:color w:val="000000"/>
                <w:sz w:val="24"/>
                <w:szCs w:val="24"/>
                <w:lang w:eastAsia="fr-FR"/>
              </w:rPr>
            </w:pPr>
            <w:r w:rsidRPr="00485BB1">
              <w:rPr>
                <w:rFonts w:eastAsia="Times New Roman" w:cstheme="minorHAnsi"/>
                <w:sz w:val="24"/>
                <w:szCs w:val="24"/>
                <w:lang w:eastAsia="fr-FR"/>
              </w:rPr>
              <w:t>Acquisition d’une passerelle voix IPBX</w:t>
            </w:r>
          </w:p>
        </w:tc>
        <w:tc>
          <w:tcPr>
            <w:tcW w:w="1560" w:type="dxa"/>
            <w:shd w:val="clear" w:color="auto" w:fill="auto"/>
            <w:vAlign w:val="center"/>
            <w:hideMark/>
          </w:tcPr>
          <w:p w:rsidR="002543C9" w:rsidRPr="00485BB1" w:rsidRDefault="002543C9" w:rsidP="00D015C9">
            <w:pPr>
              <w:spacing w:after="0" w:line="240" w:lineRule="auto"/>
              <w:jc w:val="center"/>
              <w:rPr>
                <w:rFonts w:eastAsia="Times New Roman" w:cstheme="minorHAnsi"/>
                <w:b/>
                <w:bCs/>
                <w:color w:val="000000"/>
                <w:sz w:val="24"/>
                <w:szCs w:val="24"/>
                <w:lang w:eastAsia="fr-FR"/>
              </w:rPr>
            </w:pPr>
            <w:r w:rsidRPr="00485BB1">
              <w:rPr>
                <w:rFonts w:eastAsia="Times New Roman" w:cstheme="minorHAnsi"/>
                <w:b/>
                <w:bCs/>
                <w:color w:val="000000"/>
                <w:sz w:val="24"/>
                <w:szCs w:val="24"/>
                <w:lang w:eastAsia="fr-FR"/>
              </w:rPr>
              <w:t>Forfait</w:t>
            </w:r>
          </w:p>
        </w:tc>
        <w:tc>
          <w:tcPr>
            <w:tcW w:w="1701" w:type="dxa"/>
            <w:shd w:val="clear" w:color="auto" w:fill="auto"/>
            <w:vAlign w:val="center"/>
            <w:hideMark/>
          </w:tcPr>
          <w:p w:rsidR="002543C9" w:rsidRPr="00485BB1" w:rsidRDefault="002543C9" w:rsidP="00D015C9">
            <w:pPr>
              <w:spacing w:after="0" w:line="240" w:lineRule="auto"/>
              <w:jc w:val="center"/>
              <w:rPr>
                <w:rFonts w:eastAsia="Times New Roman" w:cstheme="minorHAnsi"/>
                <w:b/>
                <w:bCs/>
                <w:color w:val="000000"/>
                <w:sz w:val="24"/>
                <w:szCs w:val="24"/>
                <w:lang w:eastAsia="fr-FR"/>
              </w:rPr>
            </w:pPr>
          </w:p>
        </w:tc>
        <w:tc>
          <w:tcPr>
            <w:tcW w:w="2094" w:type="dxa"/>
            <w:shd w:val="clear" w:color="auto" w:fill="auto"/>
            <w:vAlign w:val="center"/>
            <w:hideMark/>
          </w:tcPr>
          <w:p w:rsidR="002543C9" w:rsidRPr="00485BB1" w:rsidRDefault="002543C9" w:rsidP="00D015C9">
            <w:pPr>
              <w:spacing w:after="0" w:line="240" w:lineRule="auto"/>
              <w:jc w:val="center"/>
              <w:rPr>
                <w:rFonts w:eastAsia="Times New Roman" w:cstheme="minorHAnsi"/>
                <w:b/>
                <w:bCs/>
                <w:color w:val="000000"/>
                <w:sz w:val="24"/>
                <w:szCs w:val="24"/>
                <w:lang w:eastAsia="fr-FR"/>
              </w:rPr>
            </w:pPr>
          </w:p>
        </w:tc>
      </w:tr>
      <w:tr w:rsidR="002543C9" w:rsidRPr="00485BB1" w:rsidTr="00D015C9">
        <w:trPr>
          <w:trHeight w:val="20"/>
          <w:jc w:val="center"/>
        </w:trPr>
        <w:tc>
          <w:tcPr>
            <w:tcW w:w="8004" w:type="dxa"/>
            <w:gridSpan w:val="3"/>
            <w:shd w:val="clear" w:color="auto" w:fill="EEECE1"/>
            <w:vAlign w:val="center"/>
            <w:hideMark/>
          </w:tcPr>
          <w:p w:rsidR="002543C9" w:rsidRPr="00485BB1" w:rsidRDefault="002543C9" w:rsidP="00D015C9">
            <w:pPr>
              <w:spacing w:after="0" w:line="240" w:lineRule="auto"/>
              <w:jc w:val="right"/>
              <w:rPr>
                <w:rFonts w:eastAsia="Times New Roman" w:cstheme="minorHAnsi"/>
                <w:b/>
                <w:bCs/>
                <w:color w:val="000000"/>
                <w:sz w:val="24"/>
                <w:szCs w:val="24"/>
                <w:lang w:eastAsia="fr-FR"/>
              </w:rPr>
            </w:pPr>
            <w:r w:rsidRPr="00485BB1">
              <w:rPr>
                <w:rFonts w:eastAsia="Times New Roman" w:cstheme="minorHAnsi"/>
                <w:b/>
                <w:bCs/>
                <w:color w:val="000000"/>
                <w:sz w:val="24"/>
                <w:szCs w:val="24"/>
                <w:lang w:eastAsia="fr-FR"/>
              </w:rPr>
              <w:t>TOTAL DH H.T</w:t>
            </w:r>
          </w:p>
        </w:tc>
        <w:tc>
          <w:tcPr>
            <w:tcW w:w="2094" w:type="dxa"/>
            <w:shd w:val="clear" w:color="auto" w:fill="auto"/>
            <w:vAlign w:val="center"/>
            <w:hideMark/>
          </w:tcPr>
          <w:p w:rsidR="002543C9" w:rsidRPr="00485BB1" w:rsidRDefault="002543C9" w:rsidP="00D015C9">
            <w:pPr>
              <w:spacing w:after="0" w:line="240" w:lineRule="auto"/>
              <w:jc w:val="both"/>
              <w:rPr>
                <w:rFonts w:eastAsia="Times New Roman" w:cstheme="minorHAnsi"/>
                <w:color w:val="000000"/>
                <w:sz w:val="24"/>
                <w:szCs w:val="24"/>
                <w:lang w:eastAsia="fr-FR"/>
              </w:rPr>
            </w:pPr>
            <w:r w:rsidRPr="00485BB1">
              <w:rPr>
                <w:rFonts w:eastAsia="Times New Roman" w:cstheme="minorHAnsi"/>
                <w:color w:val="000000"/>
                <w:sz w:val="24"/>
                <w:szCs w:val="24"/>
                <w:lang w:eastAsia="fr-FR"/>
              </w:rPr>
              <w:t> </w:t>
            </w:r>
          </w:p>
        </w:tc>
      </w:tr>
      <w:tr w:rsidR="002543C9" w:rsidRPr="00485BB1" w:rsidTr="00D015C9">
        <w:trPr>
          <w:trHeight w:val="20"/>
          <w:jc w:val="center"/>
        </w:trPr>
        <w:tc>
          <w:tcPr>
            <w:tcW w:w="8004" w:type="dxa"/>
            <w:gridSpan w:val="3"/>
            <w:shd w:val="clear" w:color="auto" w:fill="EEECE1"/>
            <w:vAlign w:val="center"/>
            <w:hideMark/>
          </w:tcPr>
          <w:p w:rsidR="002543C9" w:rsidRPr="00485BB1" w:rsidRDefault="002543C9" w:rsidP="00D015C9">
            <w:pPr>
              <w:spacing w:after="0" w:line="240" w:lineRule="auto"/>
              <w:jc w:val="right"/>
              <w:rPr>
                <w:rFonts w:eastAsia="Times New Roman" w:cstheme="minorHAnsi"/>
                <w:b/>
                <w:bCs/>
                <w:color w:val="000000"/>
                <w:sz w:val="24"/>
                <w:szCs w:val="24"/>
                <w:lang w:eastAsia="fr-FR"/>
              </w:rPr>
            </w:pPr>
            <w:r w:rsidRPr="00485BB1">
              <w:rPr>
                <w:rFonts w:eastAsia="Times New Roman" w:cstheme="minorHAnsi"/>
                <w:b/>
                <w:bCs/>
                <w:color w:val="000000"/>
                <w:sz w:val="24"/>
                <w:szCs w:val="24"/>
                <w:lang w:eastAsia="fr-FR"/>
              </w:rPr>
              <w:t>TVA 20%</w:t>
            </w:r>
          </w:p>
        </w:tc>
        <w:tc>
          <w:tcPr>
            <w:tcW w:w="2094" w:type="dxa"/>
            <w:shd w:val="clear" w:color="auto" w:fill="auto"/>
            <w:vAlign w:val="center"/>
            <w:hideMark/>
          </w:tcPr>
          <w:p w:rsidR="002543C9" w:rsidRPr="00485BB1" w:rsidRDefault="002543C9" w:rsidP="00D015C9">
            <w:pPr>
              <w:spacing w:after="0" w:line="240" w:lineRule="auto"/>
              <w:jc w:val="both"/>
              <w:rPr>
                <w:rFonts w:eastAsia="Times New Roman" w:cstheme="minorHAnsi"/>
                <w:color w:val="000000"/>
                <w:sz w:val="24"/>
                <w:szCs w:val="24"/>
                <w:lang w:eastAsia="fr-FR"/>
              </w:rPr>
            </w:pPr>
            <w:r w:rsidRPr="00485BB1">
              <w:rPr>
                <w:rFonts w:eastAsia="Times New Roman" w:cstheme="minorHAnsi"/>
                <w:color w:val="000000"/>
                <w:sz w:val="24"/>
                <w:szCs w:val="24"/>
                <w:lang w:eastAsia="fr-FR"/>
              </w:rPr>
              <w:t> </w:t>
            </w:r>
          </w:p>
        </w:tc>
      </w:tr>
      <w:tr w:rsidR="002543C9" w:rsidRPr="00485BB1" w:rsidTr="00D015C9">
        <w:trPr>
          <w:trHeight w:val="20"/>
          <w:jc w:val="center"/>
        </w:trPr>
        <w:tc>
          <w:tcPr>
            <w:tcW w:w="8004" w:type="dxa"/>
            <w:gridSpan w:val="3"/>
            <w:shd w:val="clear" w:color="auto" w:fill="EEECE1"/>
            <w:vAlign w:val="center"/>
            <w:hideMark/>
          </w:tcPr>
          <w:p w:rsidR="002543C9" w:rsidRPr="00485BB1" w:rsidRDefault="002543C9" w:rsidP="00D015C9">
            <w:pPr>
              <w:spacing w:after="0" w:line="240" w:lineRule="auto"/>
              <w:jc w:val="right"/>
              <w:rPr>
                <w:rFonts w:eastAsia="Times New Roman" w:cstheme="minorHAnsi"/>
                <w:b/>
                <w:bCs/>
                <w:color w:val="000000"/>
                <w:sz w:val="24"/>
                <w:szCs w:val="24"/>
                <w:lang w:eastAsia="fr-FR"/>
              </w:rPr>
            </w:pPr>
            <w:r w:rsidRPr="00485BB1">
              <w:rPr>
                <w:rFonts w:eastAsia="Times New Roman" w:cstheme="minorHAnsi"/>
                <w:b/>
                <w:bCs/>
                <w:color w:val="000000"/>
                <w:sz w:val="24"/>
                <w:szCs w:val="24"/>
                <w:lang w:eastAsia="fr-FR"/>
              </w:rPr>
              <w:t>TOTAL DH TTC</w:t>
            </w:r>
          </w:p>
        </w:tc>
        <w:tc>
          <w:tcPr>
            <w:tcW w:w="2094" w:type="dxa"/>
            <w:shd w:val="clear" w:color="auto" w:fill="auto"/>
            <w:vAlign w:val="center"/>
            <w:hideMark/>
          </w:tcPr>
          <w:p w:rsidR="002543C9" w:rsidRPr="00485BB1" w:rsidRDefault="002543C9" w:rsidP="00D015C9">
            <w:pPr>
              <w:spacing w:after="0" w:line="240" w:lineRule="auto"/>
              <w:jc w:val="both"/>
              <w:rPr>
                <w:rFonts w:eastAsia="Times New Roman" w:cstheme="minorHAnsi"/>
                <w:color w:val="000000"/>
                <w:sz w:val="24"/>
                <w:szCs w:val="24"/>
                <w:lang w:eastAsia="fr-FR"/>
              </w:rPr>
            </w:pPr>
            <w:r w:rsidRPr="00485BB1">
              <w:rPr>
                <w:rFonts w:eastAsia="Times New Roman" w:cstheme="minorHAnsi"/>
                <w:color w:val="000000"/>
                <w:sz w:val="24"/>
                <w:szCs w:val="24"/>
                <w:lang w:eastAsia="fr-FR"/>
              </w:rPr>
              <w:t> </w:t>
            </w:r>
          </w:p>
        </w:tc>
      </w:tr>
    </w:tbl>
    <w:p w:rsidR="002543C9" w:rsidRPr="00485BB1" w:rsidRDefault="002543C9" w:rsidP="002543C9">
      <w:pPr>
        <w:tabs>
          <w:tab w:val="left" w:pos="1200"/>
        </w:tabs>
        <w:spacing w:line="240" w:lineRule="auto"/>
        <w:rPr>
          <w:rFonts w:cstheme="minorHAnsi"/>
          <w:b/>
          <w:bCs/>
          <w:szCs w:val="40"/>
          <w:u w:val="single"/>
        </w:rPr>
      </w:pPr>
    </w:p>
    <w:p w:rsidR="002543C9" w:rsidRPr="00485BB1" w:rsidRDefault="002543C9" w:rsidP="002543C9">
      <w:pPr>
        <w:spacing w:before="100" w:beforeAutospacing="1" w:after="100" w:afterAutospacing="1" w:line="240" w:lineRule="auto"/>
        <w:rPr>
          <w:rFonts w:cstheme="minorHAnsi"/>
        </w:rPr>
      </w:pPr>
      <w:r w:rsidRPr="00485BB1">
        <w:rPr>
          <w:rFonts w:cstheme="minorHAnsi"/>
        </w:rPr>
        <w:t xml:space="preserve">Arrêté le présent Bordereau à la somme de : </w:t>
      </w:r>
    </w:p>
    <w:p w:rsidR="002543C9" w:rsidRPr="00485BB1" w:rsidRDefault="002543C9" w:rsidP="002543C9">
      <w:pPr>
        <w:spacing w:after="0" w:line="240" w:lineRule="auto"/>
        <w:rPr>
          <w:rFonts w:cstheme="minorHAnsi"/>
        </w:rPr>
      </w:pPr>
      <w:r w:rsidRPr="00485BB1">
        <w:rPr>
          <w:rFonts w:cstheme="minorHAnsi"/>
        </w:rPr>
        <w:t>Total hors TVA : …………………………………………..……………………………………….……………………………………</w:t>
      </w:r>
    </w:p>
    <w:p w:rsidR="002543C9" w:rsidRPr="00485BB1" w:rsidRDefault="002543C9" w:rsidP="002543C9">
      <w:pPr>
        <w:spacing w:after="0" w:line="240" w:lineRule="auto"/>
        <w:rPr>
          <w:rFonts w:cstheme="minorHAnsi"/>
        </w:rPr>
      </w:pPr>
      <w:r w:rsidRPr="00485BB1">
        <w:rPr>
          <w:rFonts w:cstheme="minorHAnsi"/>
        </w:rPr>
        <w:t>Montant TVA : ……………………………………………………………………………………….……………………………………</w:t>
      </w:r>
    </w:p>
    <w:p w:rsidR="002543C9" w:rsidRPr="00485BB1" w:rsidRDefault="002543C9" w:rsidP="002543C9">
      <w:pPr>
        <w:tabs>
          <w:tab w:val="left" w:pos="1200"/>
        </w:tabs>
        <w:spacing w:after="0" w:line="240" w:lineRule="auto"/>
        <w:rPr>
          <w:rFonts w:cstheme="minorHAnsi"/>
        </w:rPr>
      </w:pPr>
      <w:r w:rsidRPr="00485BB1">
        <w:rPr>
          <w:rFonts w:cstheme="minorHAnsi"/>
        </w:rPr>
        <w:t>Total TTC : ………………………………………………………………………………………………………………………………….</w:t>
      </w:r>
    </w:p>
    <w:p w:rsidR="002543C9" w:rsidRPr="00485BB1" w:rsidRDefault="002543C9" w:rsidP="002543C9">
      <w:pPr>
        <w:spacing w:line="240" w:lineRule="auto"/>
        <w:rPr>
          <w:rFonts w:cstheme="minorHAnsi"/>
          <w:b/>
          <w:bCs/>
          <w:szCs w:val="40"/>
          <w:u w:val="single"/>
        </w:rPr>
      </w:pPr>
    </w:p>
    <w:p w:rsidR="002543C9" w:rsidRPr="00485BB1" w:rsidRDefault="002543C9" w:rsidP="002543C9">
      <w:pPr>
        <w:widowControl w:val="0"/>
        <w:spacing w:after="0" w:line="240" w:lineRule="auto"/>
        <w:jc w:val="right"/>
        <w:rPr>
          <w:rFonts w:cstheme="minorHAnsi"/>
          <w:b/>
          <w:szCs w:val="18"/>
        </w:rPr>
      </w:pPr>
    </w:p>
    <w:p w:rsidR="002543C9" w:rsidRPr="00485BB1" w:rsidRDefault="002543C9" w:rsidP="002543C9">
      <w:pPr>
        <w:widowControl w:val="0"/>
        <w:spacing w:after="0" w:line="240" w:lineRule="auto"/>
        <w:jc w:val="right"/>
        <w:rPr>
          <w:rFonts w:cstheme="minorHAnsi"/>
          <w:b/>
          <w:szCs w:val="18"/>
        </w:rPr>
      </w:pPr>
      <w:r w:rsidRPr="00485BB1">
        <w:rPr>
          <w:rFonts w:cstheme="minorHAnsi"/>
          <w:b/>
          <w:szCs w:val="18"/>
        </w:rPr>
        <w:t>Fait à …………….le…………….</w:t>
      </w:r>
    </w:p>
    <w:p w:rsidR="002543C9" w:rsidRPr="00485BB1" w:rsidRDefault="002543C9" w:rsidP="002543C9">
      <w:pPr>
        <w:widowControl w:val="0"/>
        <w:spacing w:after="0" w:line="240" w:lineRule="auto"/>
        <w:jc w:val="both"/>
        <w:rPr>
          <w:rFonts w:cstheme="minorHAnsi"/>
          <w:bCs/>
          <w:sz w:val="4"/>
          <w:szCs w:val="6"/>
        </w:rPr>
      </w:pPr>
    </w:p>
    <w:p w:rsidR="002543C9" w:rsidRPr="00485BB1" w:rsidRDefault="002543C9" w:rsidP="002543C9">
      <w:pPr>
        <w:widowControl w:val="0"/>
        <w:spacing w:after="0" w:line="240" w:lineRule="auto"/>
        <w:jc w:val="right"/>
        <w:rPr>
          <w:rFonts w:cstheme="minorHAnsi"/>
          <w:bCs/>
          <w:sz w:val="24"/>
          <w:szCs w:val="28"/>
        </w:rPr>
      </w:pPr>
      <w:r w:rsidRPr="00485BB1">
        <w:rPr>
          <w:rFonts w:cstheme="minorHAnsi"/>
          <w:bCs/>
          <w:sz w:val="24"/>
          <w:szCs w:val="28"/>
        </w:rPr>
        <w:t>Signature et cachet du concurrent</w:t>
      </w: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Default="002543C9" w:rsidP="002543C9">
      <w:pPr>
        <w:spacing w:line="240" w:lineRule="auto"/>
        <w:jc w:val="center"/>
        <w:rPr>
          <w:rFonts w:cstheme="minorHAnsi"/>
          <w:b/>
          <w:bCs/>
          <w:i/>
          <w:sz w:val="32"/>
          <w:szCs w:val="28"/>
          <w:u w:val="single"/>
        </w:rPr>
      </w:pPr>
    </w:p>
    <w:p w:rsidR="002543C9" w:rsidRDefault="002543C9" w:rsidP="002543C9">
      <w:pPr>
        <w:spacing w:line="240" w:lineRule="auto"/>
        <w:jc w:val="center"/>
        <w:rPr>
          <w:rFonts w:cstheme="minorHAnsi"/>
          <w:b/>
          <w:bCs/>
          <w:i/>
          <w:sz w:val="32"/>
          <w:szCs w:val="28"/>
          <w:u w:val="single"/>
        </w:rPr>
      </w:pPr>
    </w:p>
    <w:p w:rsidR="002543C9" w:rsidRPr="00485BB1" w:rsidRDefault="002543C9" w:rsidP="002543C9">
      <w:pPr>
        <w:spacing w:line="240" w:lineRule="auto"/>
        <w:jc w:val="center"/>
        <w:rPr>
          <w:rFonts w:cstheme="minorHAnsi"/>
          <w:b/>
          <w:bCs/>
          <w:i/>
          <w:sz w:val="32"/>
          <w:szCs w:val="28"/>
          <w:u w:val="single"/>
        </w:rPr>
      </w:pPr>
      <w:r w:rsidRPr="00485BB1">
        <w:rPr>
          <w:rFonts w:cstheme="minorHAnsi"/>
          <w:b/>
          <w:bCs/>
          <w:i/>
          <w:sz w:val="32"/>
          <w:szCs w:val="28"/>
          <w:u w:val="single"/>
        </w:rPr>
        <w:t>Annexe 6</w:t>
      </w:r>
    </w:p>
    <w:p w:rsidR="002543C9" w:rsidRPr="00485BB1" w:rsidRDefault="002543C9" w:rsidP="002543C9">
      <w:pPr>
        <w:widowControl w:val="0"/>
        <w:spacing w:after="0" w:line="240" w:lineRule="auto"/>
        <w:ind w:right="-2"/>
        <w:jc w:val="center"/>
        <w:rPr>
          <w:rFonts w:cstheme="minorHAnsi"/>
          <w:b/>
          <w:sz w:val="28"/>
          <w:szCs w:val="28"/>
          <w:u w:val="single"/>
        </w:rPr>
      </w:pPr>
      <w:r w:rsidRPr="00485BB1">
        <w:rPr>
          <w:rFonts w:cstheme="minorHAnsi"/>
          <w:b/>
          <w:sz w:val="28"/>
          <w:szCs w:val="28"/>
          <w:u w:val="single"/>
        </w:rPr>
        <w:t>Note sur les moyens humains et techniques :</w:t>
      </w:r>
    </w:p>
    <w:p w:rsidR="002543C9" w:rsidRPr="00485BB1" w:rsidRDefault="002543C9" w:rsidP="002543C9">
      <w:pPr>
        <w:widowControl w:val="0"/>
        <w:autoSpaceDE w:val="0"/>
        <w:autoSpaceDN w:val="0"/>
        <w:spacing w:after="0" w:line="240" w:lineRule="auto"/>
        <w:jc w:val="center"/>
        <w:rPr>
          <w:rFonts w:cstheme="minorHAnsi"/>
          <w:sz w:val="24"/>
          <w:szCs w:val="28"/>
        </w:rPr>
      </w:pPr>
      <w:r w:rsidRPr="00485BB1">
        <w:rPr>
          <w:rFonts w:cstheme="minorHAnsi"/>
          <w:b/>
          <w:bCs/>
          <w:sz w:val="24"/>
          <w:szCs w:val="28"/>
          <w:u w:val="single"/>
        </w:rPr>
        <w:t>AOO N° 62/ABB/2022</w:t>
      </w:r>
    </w:p>
    <w:p w:rsidR="002543C9" w:rsidRPr="00485BB1" w:rsidRDefault="002543C9" w:rsidP="002543C9">
      <w:pPr>
        <w:widowControl w:val="0"/>
        <w:spacing w:after="0" w:line="240" w:lineRule="auto"/>
        <w:jc w:val="both"/>
        <w:rPr>
          <w:rFonts w:cstheme="minorHAnsi"/>
          <w:b/>
          <w:bCs/>
          <w:sz w:val="28"/>
          <w:szCs w:val="28"/>
        </w:rPr>
      </w:pPr>
    </w:p>
    <w:p w:rsidR="002543C9" w:rsidRPr="00485BB1" w:rsidRDefault="002543C9" w:rsidP="002543C9">
      <w:pPr>
        <w:widowControl w:val="0"/>
        <w:spacing w:after="0" w:line="240" w:lineRule="auto"/>
        <w:ind w:left="567"/>
        <w:jc w:val="both"/>
        <w:rPr>
          <w:rFonts w:cstheme="minorHAnsi"/>
          <w:b/>
          <w:u w:val="single"/>
        </w:rPr>
      </w:pPr>
    </w:p>
    <w:p w:rsidR="002543C9" w:rsidRPr="00485BB1" w:rsidRDefault="002543C9" w:rsidP="002543C9">
      <w:pPr>
        <w:widowControl w:val="0"/>
        <w:spacing w:after="0" w:line="240" w:lineRule="auto"/>
        <w:ind w:firstLine="567"/>
        <w:jc w:val="both"/>
        <w:rPr>
          <w:rFonts w:cstheme="minorHAnsi"/>
          <w:b/>
          <w:bCs/>
          <w:sz w:val="24"/>
          <w:szCs w:val="24"/>
          <w:u w:val="single"/>
        </w:rPr>
      </w:pPr>
      <w:r w:rsidRPr="00485BB1">
        <w:rPr>
          <w:rFonts w:cstheme="minorHAnsi"/>
          <w:b/>
          <w:bCs/>
          <w:sz w:val="24"/>
          <w:szCs w:val="24"/>
        </w:rPr>
        <w:t xml:space="preserve">Objet :  </w:t>
      </w:r>
    </w:p>
    <w:p w:rsidR="002543C9" w:rsidRPr="00485BB1" w:rsidRDefault="002543C9" w:rsidP="002543C9">
      <w:pPr>
        <w:widowControl w:val="0"/>
        <w:spacing w:after="0" w:line="240" w:lineRule="auto"/>
        <w:ind w:left="567"/>
        <w:jc w:val="both"/>
        <w:rPr>
          <w:rFonts w:cstheme="minorHAnsi"/>
          <w:sz w:val="24"/>
          <w:szCs w:val="24"/>
        </w:rPr>
      </w:pPr>
      <w:r w:rsidRPr="00485BB1">
        <w:rPr>
          <w:rFonts w:cstheme="minorHAnsi"/>
          <w:sz w:val="24"/>
          <w:szCs w:val="24"/>
        </w:rPr>
        <w:t>1. Nom ou Raison sociale</w:t>
      </w:r>
    </w:p>
    <w:p w:rsidR="002543C9" w:rsidRPr="00485BB1" w:rsidRDefault="002543C9" w:rsidP="002543C9">
      <w:pPr>
        <w:widowControl w:val="0"/>
        <w:spacing w:after="0" w:line="240" w:lineRule="auto"/>
        <w:ind w:left="567"/>
        <w:jc w:val="both"/>
        <w:rPr>
          <w:rFonts w:cstheme="minorHAnsi"/>
          <w:sz w:val="24"/>
          <w:szCs w:val="24"/>
        </w:rPr>
      </w:pPr>
    </w:p>
    <w:p w:rsidR="002543C9" w:rsidRPr="00485BB1" w:rsidRDefault="002543C9" w:rsidP="002543C9">
      <w:pPr>
        <w:widowControl w:val="0"/>
        <w:spacing w:after="0" w:line="240" w:lineRule="auto"/>
        <w:ind w:left="567"/>
        <w:jc w:val="both"/>
        <w:rPr>
          <w:rFonts w:cstheme="minorHAnsi"/>
          <w:sz w:val="24"/>
          <w:szCs w:val="24"/>
        </w:rPr>
      </w:pPr>
      <w:r w:rsidRPr="00485BB1">
        <w:rPr>
          <w:rFonts w:cstheme="minorHAnsi"/>
          <w:sz w:val="24"/>
          <w:szCs w:val="24"/>
        </w:rPr>
        <w:t>2. Implantation au Maroc</w:t>
      </w:r>
    </w:p>
    <w:p w:rsidR="002543C9" w:rsidRPr="00485BB1" w:rsidRDefault="002543C9" w:rsidP="002543C9">
      <w:pPr>
        <w:widowControl w:val="0"/>
        <w:spacing w:after="0" w:line="240" w:lineRule="auto"/>
        <w:ind w:left="567"/>
        <w:jc w:val="both"/>
        <w:rPr>
          <w:rFonts w:cstheme="minorHAnsi"/>
          <w:sz w:val="24"/>
          <w:szCs w:val="24"/>
        </w:rPr>
      </w:pPr>
    </w:p>
    <w:p w:rsidR="002543C9" w:rsidRPr="00485BB1" w:rsidRDefault="002543C9" w:rsidP="002543C9">
      <w:pPr>
        <w:widowControl w:val="0"/>
        <w:spacing w:after="0" w:line="240" w:lineRule="auto"/>
        <w:ind w:left="567"/>
        <w:jc w:val="both"/>
        <w:rPr>
          <w:rFonts w:cstheme="minorHAnsi"/>
          <w:sz w:val="24"/>
          <w:szCs w:val="24"/>
        </w:rPr>
      </w:pPr>
      <w:r w:rsidRPr="00485BB1">
        <w:rPr>
          <w:rFonts w:cstheme="minorHAnsi"/>
          <w:sz w:val="24"/>
          <w:szCs w:val="24"/>
        </w:rPr>
        <w:t>3. Effectifs en personnel</w:t>
      </w:r>
    </w:p>
    <w:p w:rsidR="002543C9" w:rsidRPr="00485BB1" w:rsidRDefault="002543C9" w:rsidP="002543C9">
      <w:pPr>
        <w:widowControl w:val="0"/>
        <w:spacing w:after="0" w:line="240" w:lineRule="auto"/>
        <w:ind w:left="567"/>
        <w:jc w:val="both"/>
        <w:rPr>
          <w:rFonts w:cstheme="minorHAnsi"/>
          <w:sz w:val="24"/>
          <w:szCs w:val="24"/>
        </w:rPr>
      </w:pPr>
    </w:p>
    <w:p w:rsidR="002543C9" w:rsidRPr="00485BB1" w:rsidRDefault="002543C9" w:rsidP="002543C9">
      <w:pPr>
        <w:widowControl w:val="0"/>
        <w:spacing w:after="0" w:line="240" w:lineRule="auto"/>
        <w:ind w:left="567"/>
        <w:jc w:val="both"/>
        <w:rPr>
          <w:rFonts w:cstheme="minorHAnsi"/>
          <w:sz w:val="24"/>
          <w:szCs w:val="24"/>
        </w:rPr>
      </w:pPr>
      <w:r w:rsidRPr="00485BB1">
        <w:rPr>
          <w:rFonts w:cstheme="minorHAnsi"/>
          <w:sz w:val="24"/>
          <w:szCs w:val="24"/>
        </w:rPr>
        <w:tab/>
        <w:t>- Personnel Administratif</w:t>
      </w:r>
    </w:p>
    <w:p w:rsidR="002543C9" w:rsidRPr="00485BB1" w:rsidRDefault="002543C9" w:rsidP="002543C9">
      <w:pPr>
        <w:widowControl w:val="0"/>
        <w:spacing w:after="0" w:line="240" w:lineRule="auto"/>
        <w:ind w:left="567"/>
        <w:jc w:val="both"/>
        <w:rPr>
          <w:rFonts w:cstheme="minorHAnsi"/>
          <w:sz w:val="24"/>
          <w:szCs w:val="24"/>
        </w:rPr>
      </w:pPr>
      <w:r w:rsidRPr="00485BB1">
        <w:rPr>
          <w:rFonts w:cstheme="minorHAnsi"/>
          <w:sz w:val="24"/>
          <w:szCs w:val="24"/>
        </w:rPr>
        <w:tab/>
        <w:t>- Personnel Technique (Ingénieurs et assimilés)</w:t>
      </w:r>
    </w:p>
    <w:p w:rsidR="002543C9" w:rsidRPr="00485BB1" w:rsidRDefault="002543C9" w:rsidP="002543C9">
      <w:pPr>
        <w:widowControl w:val="0"/>
        <w:spacing w:after="0" w:line="240" w:lineRule="auto"/>
        <w:ind w:left="567"/>
        <w:jc w:val="both"/>
        <w:rPr>
          <w:rFonts w:cstheme="minorHAnsi"/>
          <w:sz w:val="24"/>
          <w:szCs w:val="24"/>
        </w:rPr>
      </w:pPr>
      <w:r w:rsidRPr="00485BB1">
        <w:rPr>
          <w:rFonts w:cstheme="minorHAnsi"/>
          <w:sz w:val="24"/>
          <w:szCs w:val="24"/>
        </w:rPr>
        <w:tab/>
        <w:t>- Personnel d'Entretien</w:t>
      </w:r>
    </w:p>
    <w:p w:rsidR="002543C9" w:rsidRPr="00485BB1" w:rsidRDefault="002543C9" w:rsidP="002543C9">
      <w:pPr>
        <w:widowControl w:val="0"/>
        <w:spacing w:after="0" w:line="240" w:lineRule="auto"/>
        <w:ind w:left="567"/>
        <w:jc w:val="both"/>
        <w:rPr>
          <w:rFonts w:cstheme="minorHAnsi"/>
          <w:sz w:val="24"/>
          <w:szCs w:val="24"/>
        </w:rPr>
      </w:pPr>
    </w:p>
    <w:p w:rsidR="002543C9" w:rsidRPr="00485BB1" w:rsidRDefault="002543C9" w:rsidP="002543C9">
      <w:pPr>
        <w:widowControl w:val="0"/>
        <w:spacing w:after="0" w:line="240" w:lineRule="auto"/>
        <w:ind w:left="567"/>
        <w:jc w:val="both"/>
        <w:rPr>
          <w:rFonts w:cstheme="minorHAnsi"/>
          <w:sz w:val="24"/>
          <w:szCs w:val="24"/>
        </w:rPr>
      </w:pPr>
      <w:r w:rsidRPr="00485BB1">
        <w:rPr>
          <w:rFonts w:cstheme="minorHAnsi"/>
          <w:sz w:val="24"/>
          <w:szCs w:val="24"/>
        </w:rPr>
        <w:t>4. Effectif du personnel spécialisé dans les produits objet du présent Appel d'Offres.</w:t>
      </w:r>
    </w:p>
    <w:p w:rsidR="002543C9" w:rsidRPr="00485BB1" w:rsidRDefault="002543C9" w:rsidP="002543C9">
      <w:pPr>
        <w:widowControl w:val="0"/>
        <w:spacing w:after="0" w:line="240" w:lineRule="auto"/>
        <w:jc w:val="both"/>
        <w:rPr>
          <w:rFonts w:cstheme="minorHAnsi"/>
          <w:sz w:val="24"/>
          <w:szCs w:val="24"/>
        </w:rPr>
      </w:pPr>
    </w:p>
    <w:p w:rsidR="002543C9" w:rsidRPr="00485BB1" w:rsidRDefault="002543C9" w:rsidP="002543C9">
      <w:pPr>
        <w:widowControl w:val="0"/>
        <w:spacing w:after="0" w:line="240" w:lineRule="auto"/>
        <w:ind w:left="709"/>
        <w:jc w:val="both"/>
        <w:rPr>
          <w:rFonts w:cstheme="minorHAnsi"/>
          <w:sz w:val="24"/>
          <w:szCs w:val="24"/>
        </w:rPr>
      </w:pPr>
      <w:r w:rsidRPr="00485BB1">
        <w:rPr>
          <w:rFonts w:cstheme="minorHAnsi"/>
          <w:sz w:val="24"/>
          <w:szCs w:val="24"/>
        </w:rPr>
        <w:t>- Ingénieurs et assimilés</w:t>
      </w:r>
    </w:p>
    <w:p w:rsidR="002543C9" w:rsidRPr="00485BB1" w:rsidRDefault="002543C9" w:rsidP="002543C9">
      <w:pPr>
        <w:widowControl w:val="0"/>
        <w:spacing w:after="0" w:line="240" w:lineRule="auto"/>
        <w:ind w:left="709"/>
        <w:jc w:val="both"/>
        <w:rPr>
          <w:rFonts w:cstheme="minorHAnsi"/>
          <w:sz w:val="24"/>
          <w:szCs w:val="24"/>
        </w:rPr>
      </w:pPr>
      <w:r w:rsidRPr="00485BB1">
        <w:rPr>
          <w:rFonts w:cstheme="minorHAnsi"/>
          <w:sz w:val="24"/>
          <w:szCs w:val="24"/>
        </w:rPr>
        <w:t>- Techniciens</w:t>
      </w:r>
    </w:p>
    <w:p w:rsidR="002543C9" w:rsidRPr="00485BB1" w:rsidRDefault="002543C9" w:rsidP="002543C9">
      <w:pPr>
        <w:widowControl w:val="0"/>
        <w:spacing w:after="0" w:line="240" w:lineRule="auto"/>
        <w:ind w:left="567"/>
        <w:jc w:val="both"/>
        <w:rPr>
          <w:rFonts w:cstheme="minorHAnsi"/>
          <w:sz w:val="24"/>
          <w:szCs w:val="24"/>
        </w:rPr>
      </w:pPr>
    </w:p>
    <w:p w:rsidR="002543C9" w:rsidRPr="00485BB1" w:rsidRDefault="002543C9" w:rsidP="002543C9">
      <w:pPr>
        <w:widowControl w:val="0"/>
        <w:spacing w:after="0" w:line="240" w:lineRule="auto"/>
        <w:ind w:left="567"/>
        <w:jc w:val="both"/>
        <w:rPr>
          <w:rFonts w:cstheme="minorHAnsi"/>
          <w:sz w:val="24"/>
          <w:szCs w:val="24"/>
        </w:rPr>
      </w:pPr>
      <w:r w:rsidRPr="00485BB1">
        <w:rPr>
          <w:rFonts w:cstheme="minorHAnsi"/>
          <w:sz w:val="24"/>
          <w:szCs w:val="24"/>
        </w:rPr>
        <w:t>5. Services de formation au Maroc et à l'étranger.</w:t>
      </w:r>
    </w:p>
    <w:p w:rsidR="002543C9" w:rsidRPr="00485BB1" w:rsidRDefault="002543C9" w:rsidP="002543C9">
      <w:pPr>
        <w:widowControl w:val="0"/>
        <w:spacing w:after="0" w:line="240" w:lineRule="auto"/>
        <w:ind w:left="567"/>
        <w:jc w:val="both"/>
        <w:rPr>
          <w:rFonts w:cstheme="minorHAnsi"/>
          <w:sz w:val="24"/>
          <w:szCs w:val="24"/>
        </w:rPr>
      </w:pPr>
    </w:p>
    <w:p w:rsidR="002543C9" w:rsidRPr="00485BB1" w:rsidRDefault="002543C9" w:rsidP="002543C9">
      <w:pPr>
        <w:widowControl w:val="0"/>
        <w:spacing w:after="0" w:line="240" w:lineRule="auto"/>
        <w:ind w:left="567"/>
        <w:jc w:val="both"/>
        <w:rPr>
          <w:rFonts w:cstheme="minorHAnsi"/>
          <w:sz w:val="24"/>
          <w:szCs w:val="24"/>
        </w:rPr>
      </w:pPr>
      <w:r w:rsidRPr="00485BB1">
        <w:rPr>
          <w:rFonts w:cstheme="minorHAnsi"/>
          <w:sz w:val="24"/>
          <w:szCs w:val="24"/>
        </w:rPr>
        <w:t>6. Structures administratives et techniques, conseil d'administration, actionnaires, importances des sociétés mères, gestionnaires...</w:t>
      </w:r>
    </w:p>
    <w:p w:rsidR="002543C9" w:rsidRPr="00485BB1" w:rsidRDefault="002543C9" w:rsidP="002543C9">
      <w:pPr>
        <w:widowControl w:val="0"/>
        <w:spacing w:after="0" w:line="240" w:lineRule="auto"/>
        <w:ind w:left="567"/>
        <w:jc w:val="both"/>
        <w:rPr>
          <w:rFonts w:cstheme="minorHAnsi"/>
          <w:sz w:val="24"/>
          <w:szCs w:val="24"/>
        </w:rPr>
      </w:pPr>
    </w:p>
    <w:p w:rsidR="002543C9" w:rsidRPr="00485BB1" w:rsidRDefault="002543C9" w:rsidP="002543C9">
      <w:pPr>
        <w:widowControl w:val="0"/>
        <w:spacing w:after="0" w:line="240" w:lineRule="auto"/>
        <w:jc w:val="both"/>
        <w:rPr>
          <w:rFonts w:cstheme="minorHAnsi"/>
          <w:b/>
          <w:u w:val="single"/>
        </w:rPr>
      </w:pPr>
    </w:p>
    <w:p w:rsidR="002543C9" w:rsidRPr="00485BB1" w:rsidRDefault="002543C9" w:rsidP="002543C9">
      <w:pPr>
        <w:widowControl w:val="0"/>
        <w:spacing w:after="0" w:line="240" w:lineRule="auto"/>
        <w:jc w:val="both"/>
        <w:rPr>
          <w:rFonts w:cstheme="minorHAnsi"/>
          <w:b/>
          <w:u w:val="single"/>
        </w:rPr>
      </w:pPr>
    </w:p>
    <w:p w:rsidR="002543C9" w:rsidRPr="00485BB1" w:rsidRDefault="002543C9" w:rsidP="002543C9">
      <w:pPr>
        <w:widowControl w:val="0"/>
        <w:spacing w:after="0" w:line="240" w:lineRule="auto"/>
        <w:jc w:val="both"/>
        <w:rPr>
          <w:rFonts w:cstheme="minorHAnsi"/>
          <w:b/>
          <w:u w:val="single"/>
        </w:rPr>
      </w:pPr>
    </w:p>
    <w:p w:rsidR="002543C9" w:rsidRPr="00485BB1" w:rsidRDefault="002543C9" w:rsidP="002543C9">
      <w:pPr>
        <w:widowControl w:val="0"/>
        <w:spacing w:after="0" w:line="240" w:lineRule="auto"/>
        <w:jc w:val="center"/>
        <w:rPr>
          <w:rFonts w:cstheme="minorHAnsi"/>
          <w:b/>
          <w:bCs/>
          <w:i/>
          <w:iCs/>
          <w:sz w:val="32"/>
          <w:szCs w:val="28"/>
          <w:u w:val="single"/>
        </w:rPr>
      </w:pPr>
      <w:r w:rsidRPr="00485BB1">
        <w:rPr>
          <w:rFonts w:cstheme="minorHAnsi"/>
          <w:b/>
          <w:bCs/>
          <w:sz w:val="28"/>
          <w:szCs w:val="28"/>
        </w:rPr>
        <w:br w:type="page"/>
      </w:r>
      <w:r w:rsidRPr="00485BB1">
        <w:rPr>
          <w:rFonts w:cstheme="minorHAnsi"/>
          <w:b/>
          <w:bCs/>
          <w:i/>
          <w:iCs/>
          <w:sz w:val="32"/>
          <w:szCs w:val="28"/>
          <w:u w:val="single"/>
        </w:rPr>
        <w:lastRenderedPageBreak/>
        <w:t>Annexe 7</w:t>
      </w:r>
    </w:p>
    <w:p w:rsidR="002543C9" w:rsidRPr="00485BB1" w:rsidRDefault="002543C9" w:rsidP="002543C9">
      <w:pPr>
        <w:widowControl w:val="0"/>
        <w:autoSpaceDE w:val="0"/>
        <w:autoSpaceDN w:val="0"/>
        <w:spacing w:after="0" w:line="240" w:lineRule="auto"/>
        <w:jc w:val="center"/>
        <w:rPr>
          <w:rFonts w:cstheme="minorHAnsi"/>
          <w:sz w:val="24"/>
          <w:szCs w:val="28"/>
        </w:rPr>
      </w:pPr>
      <w:r w:rsidRPr="00485BB1">
        <w:rPr>
          <w:rFonts w:cstheme="minorHAnsi"/>
          <w:b/>
          <w:bCs/>
          <w:sz w:val="24"/>
          <w:szCs w:val="28"/>
          <w:u w:val="single"/>
        </w:rPr>
        <w:t>AOO N° 62/ABB/2022</w:t>
      </w:r>
    </w:p>
    <w:p w:rsidR="002543C9" w:rsidRPr="00485BB1" w:rsidRDefault="002543C9" w:rsidP="002543C9">
      <w:pPr>
        <w:widowControl w:val="0"/>
        <w:spacing w:after="0" w:line="240" w:lineRule="auto"/>
        <w:jc w:val="both"/>
        <w:rPr>
          <w:rFonts w:cstheme="minorHAnsi"/>
          <w:b/>
          <w:bCs/>
          <w:i/>
          <w:iCs/>
          <w:sz w:val="32"/>
          <w:szCs w:val="28"/>
          <w:u w:val="single"/>
        </w:rPr>
      </w:pPr>
    </w:p>
    <w:p w:rsidR="002543C9" w:rsidRPr="00485BB1" w:rsidRDefault="002543C9" w:rsidP="002543C9">
      <w:pPr>
        <w:widowControl w:val="0"/>
        <w:spacing w:after="0" w:line="240" w:lineRule="auto"/>
        <w:jc w:val="both"/>
        <w:rPr>
          <w:rFonts w:cstheme="minorHAnsi"/>
          <w:sz w:val="24"/>
          <w:szCs w:val="28"/>
        </w:rPr>
      </w:pPr>
      <w:r w:rsidRPr="00485BB1">
        <w:rPr>
          <w:rFonts w:cstheme="minorHAnsi"/>
          <w:b/>
          <w:bCs/>
          <w:sz w:val="24"/>
          <w:szCs w:val="28"/>
        </w:rPr>
        <w:t>Annexe</w:t>
      </w:r>
      <w:r w:rsidRPr="00485BB1">
        <w:rPr>
          <w:rFonts w:cstheme="minorHAnsi"/>
          <w:sz w:val="24"/>
          <w:szCs w:val="28"/>
        </w:rPr>
        <w:t xml:space="preserve"> à renseigner par le soumissionnaire :</w:t>
      </w:r>
    </w:p>
    <w:p w:rsidR="002543C9" w:rsidRPr="00485BB1" w:rsidRDefault="002543C9" w:rsidP="002543C9">
      <w:pPr>
        <w:widowControl w:val="0"/>
        <w:spacing w:after="0" w:line="240" w:lineRule="auto"/>
        <w:jc w:val="both"/>
        <w:rPr>
          <w:rFonts w:cstheme="minorHAnsi"/>
          <w:b/>
          <w:bCs/>
          <w:szCs w:val="24"/>
          <w:u w:val="single"/>
        </w:rPr>
      </w:pPr>
    </w:p>
    <w:tbl>
      <w:tblPr>
        <w:tblW w:w="10289" w:type="dxa"/>
        <w:jc w:val="center"/>
        <w:tblCellMar>
          <w:left w:w="70" w:type="dxa"/>
          <w:right w:w="70" w:type="dxa"/>
        </w:tblCellMar>
        <w:tblLook w:val="04A0" w:firstRow="1" w:lastRow="0" w:firstColumn="1" w:lastColumn="0" w:noHBand="0" w:noVBand="1"/>
      </w:tblPr>
      <w:tblGrid>
        <w:gridCol w:w="990"/>
        <w:gridCol w:w="1607"/>
        <w:gridCol w:w="1566"/>
        <w:gridCol w:w="1551"/>
        <w:gridCol w:w="1538"/>
        <w:gridCol w:w="1355"/>
        <w:gridCol w:w="1682"/>
      </w:tblGrid>
      <w:tr w:rsidR="002543C9" w:rsidRPr="00485BB1" w:rsidTr="00D015C9">
        <w:trPr>
          <w:trHeight w:val="1318"/>
          <w:jc w:val="center"/>
        </w:trPr>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2543C9" w:rsidRPr="00485BB1" w:rsidRDefault="002543C9" w:rsidP="00D015C9">
            <w:pPr>
              <w:widowControl w:val="0"/>
              <w:spacing w:after="0" w:line="240" w:lineRule="auto"/>
              <w:jc w:val="center"/>
              <w:rPr>
                <w:rFonts w:cstheme="minorHAnsi"/>
                <w:b/>
                <w:bCs/>
                <w:sz w:val="24"/>
                <w:szCs w:val="24"/>
              </w:rPr>
            </w:pPr>
            <w:r w:rsidRPr="00485BB1">
              <w:rPr>
                <w:rFonts w:cstheme="minorHAnsi"/>
                <w:b/>
                <w:bCs/>
                <w:sz w:val="24"/>
                <w:szCs w:val="24"/>
              </w:rPr>
              <w:t>Client</w:t>
            </w:r>
          </w:p>
        </w:tc>
        <w:tc>
          <w:tcPr>
            <w:tcW w:w="160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543C9" w:rsidRPr="00485BB1" w:rsidRDefault="002543C9" w:rsidP="00D015C9">
            <w:pPr>
              <w:widowControl w:val="0"/>
              <w:snapToGrid w:val="0"/>
              <w:spacing w:after="0" w:line="240" w:lineRule="auto"/>
              <w:jc w:val="center"/>
              <w:rPr>
                <w:rFonts w:cstheme="minorHAnsi"/>
                <w:b/>
                <w:bCs/>
                <w:sz w:val="24"/>
                <w:szCs w:val="24"/>
              </w:rPr>
            </w:pPr>
            <w:r w:rsidRPr="00485BB1">
              <w:rPr>
                <w:rFonts w:cstheme="minorHAnsi"/>
                <w:b/>
                <w:bCs/>
                <w:sz w:val="24"/>
                <w:szCs w:val="24"/>
              </w:rPr>
              <w:t>Détails sur les prestations réalisées</w:t>
            </w:r>
          </w:p>
        </w:tc>
        <w:tc>
          <w:tcPr>
            <w:tcW w:w="156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543C9" w:rsidRPr="00485BB1" w:rsidRDefault="002543C9" w:rsidP="00D015C9">
            <w:pPr>
              <w:widowControl w:val="0"/>
              <w:spacing w:after="0" w:line="240" w:lineRule="auto"/>
              <w:jc w:val="center"/>
              <w:rPr>
                <w:rFonts w:cstheme="minorHAnsi"/>
                <w:b/>
                <w:bCs/>
                <w:sz w:val="24"/>
                <w:szCs w:val="24"/>
              </w:rPr>
            </w:pPr>
            <w:r w:rsidRPr="00485BB1">
              <w:rPr>
                <w:rFonts w:cstheme="minorHAnsi"/>
                <w:b/>
                <w:bCs/>
                <w:sz w:val="24"/>
                <w:szCs w:val="24"/>
              </w:rPr>
              <w:t>Le montant de la prestation</w:t>
            </w:r>
          </w:p>
        </w:tc>
        <w:tc>
          <w:tcPr>
            <w:tcW w:w="1551"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2543C9" w:rsidRPr="00485BB1" w:rsidRDefault="002543C9" w:rsidP="00D015C9">
            <w:pPr>
              <w:widowControl w:val="0"/>
              <w:spacing w:after="0" w:line="240" w:lineRule="auto"/>
              <w:jc w:val="center"/>
              <w:rPr>
                <w:rFonts w:cstheme="minorHAnsi"/>
                <w:b/>
                <w:bCs/>
                <w:sz w:val="24"/>
                <w:szCs w:val="24"/>
              </w:rPr>
            </w:pPr>
            <w:r w:rsidRPr="00485BB1">
              <w:rPr>
                <w:rFonts w:cstheme="minorHAnsi"/>
                <w:b/>
                <w:bCs/>
                <w:sz w:val="24"/>
                <w:szCs w:val="24"/>
              </w:rPr>
              <w:t>L’année de réalisation de la prestation</w:t>
            </w:r>
          </w:p>
        </w:tc>
        <w:tc>
          <w:tcPr>
            <w:tcW w:w="1538"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2543C9" w:rsidRPr="00485BB1" w:rsidRDefault="002543C9" w:rsidP="00D015C9">
            <w:pPr>
              <w:widowControl w:val="0"/>
              <w:spacing w:after="0" w:line="240" w:lineRule="auto"/>
              <w:jc w:val="center"/>
              <w:rPr>
                <w:rFonts w:cstheme="minorHAnsi"/>
                <w:b/>
                <w:bCs/>
                <w:sz w:val="24"/>
                <w:szCs w:val="24"/>
              </w:rPr>
            </w:pPr>
            <w:r w:rsidRPr="00485BB1">
              <w:rPr>
                <w:rFonts w:cstheme="minorHAnsi"/>
                <w:b/>
                <w:bCs/>
                <w:sz w:val="24"/>
                <w:szCs w:val="24"/>
              </w:rPr>
              <w:t>Nom du signataire</w:t>
            </w:r>
          </w:p>
        </w:tc>
        <w:tc>
          <w:tcPr>
            <w:tcW w:w="135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543C9" w:rsidRPr="00485BB1" w:rsidRDefault="002543C9" w:rsidP="00D015C9">
            <w:pPr>
              <w:widowControl w:val="0"/>
              <w:spacing w:after="0" w:line="240" w:lineRule="auto"/>
              <w:jc w:val="center"/>
              <w:rPr>
                <w:rFonts w:cstheme="minorHAnsi"/>
                <w:b/>
                <w:bCs/>
                <w:sz w:val="24"/>
                <w:szCs w:val="24"/>
              </w:rPr>
            </w:pPr>
            <w:r w:rsidRPr="00485BB1">
              <w:rPr>
                <w:rFonts w:cstheme="minorHAnsi"/>
                <w:b/>
                <w:bCs/>
                <w:sz w:val="24"/>
                <w:szCs w:val="24"/>
              </w:rPr>
              <w:t>Qualité du signataire</w:t>
            </w:r>
          </w:p>
        </w:tc>
        <w:tc>
          <w:tcPr>
            <w:tcW w:w="168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543C9" w:rsidRPr="00485BB1" w:rsidRDefault="002543C9" w:rsidP="00D015C9">
            <w:pPr>
              <w:widowControl w:val="0"/>
              <w:spacing w:after="0" w:line="240" w:lineRule="auto"/>
              <w:jc w:val="center"/>
              <w:rPr>
                <w:rFonts w:cstheme="minorHAnsi"/>
                <w:b/>
                <w:bCs/>
                <w:sz w:val="24"/>
                <w:szCs w:val="24"/>
              </w:rPr>
            </w:pPr>
            <w:r w:rsidRPr="00485BB1">
              <w:rPr>
                <w:rFonts w:cstheme="minorHAnsi"/>
                <w:b/>
                <w:bCs/>
                <w:sz w:val="24"/>
                <w:szCs w:val="24"/>
              </w:rPr>
              <w:t>Nom et coordonnées d'un contact (Email/Tél/Fax)</w:t>
            </w:r>
          </w:p>
        </w:tc>
      </w:tr>
      <w:tr w:rsidR="002543C9" w:rsidRPr="00485BB1" w:rsidTr="00D015C9">
        <w:trPr>
          <w:trHeight w:val="1034"/>
          <w:jc w:val="center"/>
        </w:trPr>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43C9" w:rsidRPr="00485BB1" w:rsidRDefault="002543C9" w:rsidP="00D015C9">
            <w:pPr>
              <w:widowControl w:val="0"/>
              <w:spacing w:after="0" w:line="240" w:lineRule="auto"/>
              <w:jc w:val="both"/>
              <w:rPr>
                <w:rFonts w:cstheme="minorHAnsi"/>
                <w:sz w:val="24"/>
                <w:szCs w:val="24"/>
              </w:rPr>
            </w:pPr>
            <w:r w:rsidRPr="00485BB1">
              <w:rPr>
                <w:rFonts w:cstheme="minorHAnsi"/>
                <w:sz w:val="24"/>
                <w:szCs w:val="24"/>
              </w:rPr>
              <w:t> </w:t>
            </w:r>
          </w:p>
        </w:tc>
        <w:tc>
          <w:tcPr>
            <w:tcW w:w="1607" w:type="dxa"/>
            <w:tcBorders>
              <w:top w:val="single" w:sz="4" w:space="0" w:color="auto"/>
              <w:left w:val="nil"/>
              <w:bottom w:val="single" w:sz="4" w:space="0" w:color="auto"/>
              <w:right w:val="single" w:sz="4" w:space="0" w:color="auto"/>
            </w:tcBorders>
            <w:shd w:val="clear" w:color="auto" w:fill="auto"/>
            <w:noWrap/>
            <w:vAlign w:val="bottom"/>
            <w:hideMark/>
          </w:tcPr>
          <w:p w:rsidR="002543C9" w:rsidRPr="00485BB1" w:rsidRDefault="002543C9" w:rsidP="00D015C9">
            <w:pPr>
              <w:widowControl w:val="0"/>
              <w:spacing w:after="0" w:line="240" w:lineRule="auto"/>
              <w:jc w:val="both"/>
              <w:rPr>
                <w:rFonts w:cstheme="minorHAnsi"/>
                <w:sz w:val="24"/>
                <w:szCs w:val="24"/>
              </w:rPr>
            </w:pPr>
            <w:r w:rsidRPr="00485BB1">
              <w:rPr>
                <w:rFonts w:cstheme="minorHAnsi"/>
                <w:sz w:val="24"/>
                <w:szCs w:val="24"/>
              </w:rPr>
              <w:t> </w:t>
            </w:r>
          </w:p>
        </w:tc>
        <w:tc>
          <w:tcPr>
            <w:tcW w:w="1566" w:type="dxa"/>
            <w:tcBorders>
              <w:top w:val="single" w:sz="4" w:space="0" w:color="auto"/>
              <w:left w:val="nil"/>
              <w:bottom w:val="single" w:sz="4" w:space="0" w:color="auto"/>
              <w:right w:val="single" w:sz="4" w:space="0" w:color="auto"/>
            </w:tcBorders>
            <w:shd w:val="clear" w:color="auto" w:fill="auto"/>
            <w:noWrap/>
            <w:vAlign w:val="bottom"/>
            <w:hideMark/>
          </w:tcPr>
          <w:p w:rsidR="002543C9" w:rsidRPr="00485BB1" w:rsidRDefault="002543C9" w:rsidP="00D015C9">
            <w:pPr>
              <w:widowControl w:val="0"/>
              <w:spacing w:after="0" w:line="240" w:lineRule="auto"/>
              <w:jc w:val="both"/>
              <w:rPr>
                <w:rFonts w:cstheme="minorHAnsi"/>
                <w:sz w:val="24"/>
                <w:szCs w:val="24"/>
              </w:rPr>
            </w:pPr>
            <w:r w:rsidRPr="00485BB1">
              <w:rPr>
                <w:rFonts w:cstheme="minorHAnsi"/>
                <w:sz w:val="24"/>
                <w:szCs w:val="24"/>
              </w:rPr>
              <w:t> </w:t>
            </w:r>
          </w:p>
        </w:tc>
        <w:tc>
          <w:tcPr>
            <w:tcW w:w="1551" w:type="dxa"/>
            <w:tcBorders>
              <w:top w:val="single" w:sz="4" w:space="0" w:color="auto"/>
              <w:left w:val="nil"/>
              <w:bottom w:val="single" w:sz="4" w:space="0" w:color="auto"/>
              <w:right w:val="single" w:sz="4" w:space="0" w:color="auto"/>
            </w:tcBorders>
          </w:tcPr>
          <w:p w:rsidR="002543C9" w:rsidRPr="00485BB1" w:rsidRDefault="002543C9" w:rsidP="00D015C9">
            <w:pPr>
              <w:widowControl w:val="0"/>
              <w:spacing w:after="0" w:line="240" w:lineRule="auto"/>
              <w:jc w:val="both"/>
              <w:rPr>
                <w:rFonts w:cstheme="minorHAnsi"/>
                <w:sz w:val="24"/>
                <w:szCs w:val="24"/>
              </w:rPr>
            </w:pPr>
          </w:p>
        </w:tc>
        <w:tc>
          <w:tcPr>
            <w:tcW w:w="1538" w:type="dxa"/>
            <w:tcBorders>
              <w:top w:val="single" w:sz="4" w:space="0" w:color="auto"/>
              <w:left w:val="nil"/>
              <w:bottom w:val="single" w:sz="4" w:space="0" w:color="auto"/>
              <w:right w:val="single" w:sz="4" w:space="0" w:color="auto"/>
            </w:tcBorders>
          </w:tcPr>
          <w:p w:rsidR="002543C9" w:rsidRPr="00485BB1" w:rsidRDefault="002543C9" w:rsidP="00D015C9">
            <w:pPr>
              <w:widowControl w:val="0"/>
              <w:spacing w:after="0" w:line="240" w:lineRule="auto"/>
              <w:jc w:val="both"/>
              <w:rPr>
                <w:rFonts w:cstheme="minorHAnsi"/>
                <w:sz w:val="24"/>
                <w:szCs w:val="24"/>
              </w:rPr>
            </w:pPr>
          </w:p>
        </w:tc>
        <w:tc>
          <w:tcPr>
            <w:tcW w:w="1355" w:type="dxa"/>
            <w:tcBorders>
              <w:top w:val="single" w:sz="4" w:space="0" w:color="auto"/>
              <w:left w:val="single" w:sz="4" w:space="0" w:color="auto"/>
              <w:bottom w:val="single" w:sz="4" w:space="0" w:color="auto"/>
              <w:right w:val="single" w:sz="4" w:space="0" w:color="auto"/>
            </w:tcBorders>
          </w:tcPr>
          <w:p w:rsidR="002543C9" w:rsidRPr="00485BB1" w:rsidRDefault="002543C9" w:rsidP="00D015C9">
            <w:pPr>
              <w:widowControl w:val="0"/>
              <w:spacing w:after="0" w:line="240" w:lineRule="auto"/>
              <w:jc w:val="both"/>
              <w:rPr>
                <w:rFonts w:cstheme="minorHAnsi"/>
                <w:sz w:val="24"/>
                <w:szCs w:val="24"/>
              </w:rPr>
            </w:pPr>
          </w:p>
        </w:tc>
        <w:tc>
          <w:tcPr>
            <w:tcW w:w="1682" w:type="dxa"/>
            <w:tcBorders>
              <w:top w:val="single" w:sz="4" w:space="0" w:color="auto"/>
              <w:left w:val="single" w:sz="4" w:space="0" w:color="auto"/>
              <w:bottom w:val="single" w:sz="4" w:space="0" w:color="auto"/>
              <w:right w:val="single" w:sz="4" w:space="0" w:color="auto"/>
            </w:tcBorders>
          </w:tcPr>
          <w:p w:rsidR="002543C9" w:rsidRPr="00485BB1" w:rsidRDefault="002543C9" w:rsidP="00D015C9">
            <w:pPr>
              <w:widowControl w:val="0"/>
              <w:spacing w:after="0" w:line="240" w:lineRule="auto"/>
              <w:jc w:val="both"/>
              <w:rPr>
                <w:rFonts w:cstheme="minorHAnsi"/>
                <w:sz w:val="24"/>
                <w:szCs w:val="24"/>
              </w:rPr>
            </w:pPr>
          </w:p>
        </w:tc>
      </w:tr>
      <w:tr w:rsidR="002543C9" w:rsidRPr="00485BB1" w:rsidTr="00D015C9">
        <w:trPr>
          <w:trHeight w:val="1034"/>
          <w:jc w:val="center"/>
        </w:trPr>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43C9" w:rsidRPr="00485BB1" w:rsidRDefault="002543C9" w:rsidP="00D015C9">
            <w:pPr>
              <w:widowControl w:val="0"/>
              <w:spacing w:after="0" w:line="240" w:lineRule="auto"/>
              <w:jc w:val="both"/>
              <w:rPr>
                <w:rFonts w:cstheme="minorHAnsi"/>
                <w:sz w:val="24"/>
                <w:szCs w:val="24"/>
              </w:rPr>
            </w:pPr>
          </w:p>
        </w:tc>
        <w:tc>
          <w:tcPr>
            <w:tcW w:w="1607" w:type="dxa"/>
            <w:tcBorders>
              <w:top w:val="single" w:sz="4" w:space="0" w:color="auto"/>
              <w:left w:val="nil"/>
              <w:bottom w:val="single" w:sz="4" w:space="0" w:color="auto"/>
              <w:right w:val="single" w:sz="4" w:space="0" w:color="auto"/>
            </w:tcBorders>
            <w:shd w:val="clear" w:color="auto" w:fill="auto"/>
            <w:noWrap/>
            <w:vAlign w:val="bottom"/>
          </w:tcPr>
          <w:p w:rsidR="002543C9" w:rsidRPr="00485BB1" w:rsidRDefault="002543C9" w:rsidP="00D015C9">
            <w:pPr>
              <w:widowControl w:val="0"/>
              <w:spacing w:after="0" w:line="240" w:lineRule="auto"/>
              <w:jc w:val="both"/>
              <w:rPr>
                <w:rFonts w:cstheme="minorHAnsi"/>
                <w:sz w:val="24"/>
                <w:szCs w:val="24"/>
              </w:rPr>
            </w:pPr>
          </w:p>
        </w:tc>
        <w:tc>
          <w:tcPr>
            <w:tcW w:w="1566" w:type="dxa"/>
            <w:tcBorders>
              <w:top w:val="single" w:sz="4" w:space="0" w:color="auto"/>
              <w:left w:val="nil"/>
              <w:bottom w:val="single" w:sz="4" w:space="0" w:color="auto"/>
              <w:right w:val="single" w:sz="4" w:space="0" w:color="auto"/>
            </w:tcBorders>
            <w:shd w:val="clear" w:color="auto" w:fill="auto"/>
            <w:noWrap/>
            <w:vAlign w:val="bottom"/>
          </w:tcPr>
          <w:p w:rsidR="002543C9" w:rsidRPr="00485BB1" w:rsidRDefault="002543C9" w:rsidP="00D015C9">
            <w:pPr>
              <w:widowControl w:val="0"/>
              <w:spacing w:after="0" w:line="240" w:lineRule="auto"/>
              <w:jc w:val="both"/>
              <w:rPr>
                <w:rFonts w:cstheme="minorHAnsi"/>
                <w:sz w:val="24"/>
                <w:szCs w:val="24"/>
              </w:rPr>
            </w:pPr>
          </w:p>
        </w:tc>
        <w:tc>
          <w:tcPr>
            <w:tcW w:w="1551" w:type="dxa"/>
            <w:tcBorders>
              <w:top w:val="single" w:sz="4" w:space="0" w:color="auto"/>
              <w:left w:val="nil"/>
              <w:bottom w:val="single" w:sz="4" w:space="0" w:color="auto"/>
              <w:right w:val="single" w:sz="4" w:space="0" w:color="auto"/>
            </w:tcBorders>
          </w:tcPr>
          <w:p w:rsidR="002543C9" w:rsidRPr="00485BB1" w:rsidRDefault="002543C9" w:rsidP="00D015C9">
            <w:pPr>
              <w:widowControl w:val="0"/>
              <w:spacing w:after="0" w:line="240" w:lineRule="auto"/>
              <w:jc w:val="both"/>
              <w:rPr>
                <w:rFonts w:cstheme="minorHAnsi"/>
                <w:sz w:val="24"/>
                <w:szCs w:val="24"/>
              </w:rPr>
            </w:pPr>
          </w:p>
        </w:tc>
        <w:tc>
          <w:tcPr>
            <w:tcW w:w="1538" w:type="dxa"/>
            <w:tcBorders>
              <w:top w:val="single" w:sz="4" w:space="0" w:color="auto"/>
              <w:left w:val="nil"/>
              <w:bottom w:val="single" w:sz="4" w:space="0" w:color="auto"/>
              <w:right w:val="single" w:sz="4" w:space="0" w:color="auto"/>
            </w:tcBorders>
          </w:tcPr>
          <w:p w:rsidR="002543C9" w:rsidRPr="00485BB1" w:rsidRDefault="002543C9" w:rsidP="00D015C9">
            <w:pPr>
              <w:widowControl w:val="0"/>
              <w:spacing w:after="0" w:line="240" w:lineRule="auto"/>
              <w:jc w:val="both"/>
              <w:rPr>
                <w:rFonts w:cstheme="minorHAnsi"/>
                <w:sz w:val="24"/>
                <w:szCs w:val="24"/>
              </w:rPr>
            </w:pPr>
          </w:p>
        </w:tc>
        <w:tc>
          <w:tcPr>
            <w:tcW w:w="1355" w:type="dxa"/>
            <w:tcBorders>
              <w:top w:val="single" w:sz="4" w:space="0" w:color="auto"/>
              <w:left w:val="single" w:sz="4" w:space="0" w:color="auto"/>
              <w:bottom w:val="single" w:sz="4" w:space="0" w:color="auto"/>
              <w:right w:val="single" w:sz="4" w:space="0" w:color="auto"/>
            </w:tcBorders>
          </w:tcPr>
          <w:p w:rsidR="002543C9" w:rsidRPr="00485BB1" w:rsidRDefault="002543C9" w:rsidP="00D015C9">
            <w:pPr>
              <w:widowControl w:val="0"/>
              <w:spacing w:after="0" w:line="240" w:lineRule="auto"/>
              <w:jc w:val="both"/>
              <w:rPr>
                <w:rFonts w:cstheme="minorHAnsi"/>
                <w:sz w:val="24"/>
                <w:szCs w:val="24"/>
              </w:rPr>
            </w:pPr>
          </w:p>
        </w:tc>
        <w:tc>
          <w:tcPr>
            <w:tcW w:w="1682" w:type="dxa"/>
            <w:tcBorders>
              <w:top w:val="single" w:sz="4" w:space="0" w:color="auto"/>
              <w:left w:val="single" w:sz="4" w:space="0" w:color="auto"/>
              <w:bottom w:val="single" w:sz="4" w:space="0" w:color="auto"/>
              <w:right w:val="single" w:sz="4" w:space="0" w:color="auto"/>
            </w:tcBorders>
          </w:tcPr>
          <w:p w:rsidR="002543C9" w:rsidRPr="00485BB1" w:rsidRDefault="002543C9" w:rsidP="00D015C9">
            <w:pPr>
              <w:widowControl w:val="0"/>
              <w:spacing w:after="0" w:line="240" w:lineRule="auto"/>
              <w:jc w:val="both"/>
              <w:rPr>
                <w:rFonts w:cstheme="minorHAnsi"/>
                <w:sz w:val="24"/>
                <w:szCs w:val="24"/>
              </w:rPr>
            </w:pPr>
          </w:p>
        </w:tc>
      </w:tr>
      <w:tr w:rsidR="002543C9" w:rsidRPr="00485BB1" w:rsidTr="00D015C9">
        <w:trPr>
          <w:trHeight w:val="1034"/>
          <w:jc w:val="center"/>
        </w:trPr>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543C9" w:rsidRPr="00485BB1" w:rsidRDefault="002543C9" w:rsidP="00D015C9">
            <w:pPr>
              <w:widowControl w:val="0"/>
              <w:spacing w:after="0" w:line="240" w:lineRule="auto"/>
              <w:jc w:val="both"/>
              <w:rPr>
                <w:rFonts w:cstheme="minorHAnsi"/>
                <w:sz w:val="24"/>
                <w:szCs w:val="24"/>
              </w:rPr>
            </w:pPr>
          </w:p>
        </w:tc>
        <w:tc>
          <w:tcPr>
            <w:tcW w:w="1607" w:type="dxa"/>
            <w:tcBorders>
              <w:top w:val="single" w:sz="4" w:space="0" w:color="auto"/>
              <w:left w:val="nil"/>
              <w:bottom w:val="single" w:sz="4" w:space="0" w:color="auto"/>
              <w:right w:val="single" w:sz="4" w:space="0" w:color="auto"/>
            </w:tcBorders>
            <w:shd w:val="clear" w:color="auto" w:fill="auto"/>
            <w:noWrap/>
            <w:vAlign w:val="bottom"/>
          </w:tcPr>
          <w:p w:rsidR="002543C9" w:rsidRPr="00485BB1" w:rsidRDefault="002543C9" w:rsidP="00D015C9">
            <w:pPr>
              <w:widowControl w:val="0"/>
              <w:spacing w:after="0" w:line="240" w:lineRule="auto"/>
              <w:jc w:val="both"/>
              <w:rPr>
                <w:rFonts w:cstheme="minorHAnsi"/>
                <w:sz w:val="24"/>
                <w:szCs w:val="24"/>
              </w:rPr>
            </w:pPr>
          </w:p>
        </w:tc>
        <w:tc>
          <w:tcPr>
            <w:tcW w:w="1566" w:type="dxa"/>
            <w:tcBorders>
              <w:top w:val="single" w:sz="4" w:space="0" w:color="auto"/>
              <w:left w:val="nil"/>
              <w:bottom w:val="single" w:sz="4" w:space="0" w:color="auto"/>
              <w:right w:val="single" w:sz="4" w:space="0" w:color="auto"/>
            </w:tcBorders>
            <w:shd w:val="clear" w:color="auto" w:fill="auto"/>
            <w:noWrap/>
            <w:vAlign w:val="bottom"/>
          </w:tcPr>
          <w:p w:rsidR="002543C9" w:rsidRPr="00485BB1" w:rsidRDefault="002543C9" w:rsidP="00D015C9">
            <w:pPr>
              <w:widowControl w:val="0"/>
              <w:spacing w:after="0" w:line="240" w:lineRule="auto"/>
              <w:jc w:val="both"/>
              <w:rPr>
                <w:rFonts w:cstheme="minorHAnsi"/>
                <w:sz w:val="24"/>
                <w:szCs w:val="24"/>
              </w:rPr>
            </w:pPr>
          </w:p>
        </w:tc>
        <w:tc>
          <w:tcPr>
            <w:tcW w:w="1551" w:type="dxa"/>
            <w:tcBorders>
              <w:top w:val="single" w:sz="4" w:space="0" w:color="auto"/>
              <w:left w:val="nil"/>
              <w:bottom w:val="single" w:sz="4" w:space="0" w:color="auto"/>
              <w:right w:val="single" w:sz="4" w:space="0" w:color="auto"/>
            </w:tcBorders>
          </w:tcPr>
          <w:p w:rsidR="002543C9" w:rsidRPr="00485BB1" w:rsidRDefault="002543C9" w:rsidP="00D015C9">
            <w:pPr>
              <w:widowControl w:val="0"/>
              <w:spacing w:after="0" w:line="240" w:lineRule="auto"/>
              <w:jc w:val="both"/>
              <w:rPr>
                <w:rFonts w:cstheme="minorHAnsi"/>
                <w:sz w:val="24"/>
                <w:szCs w:val="24"/>
              </w:rPr>
            </w:pPr>
          </w:p>
        </w:tc>
        <w:tc>
          <w:tcPr>
            <w:tcW w:w="1538" w:type="dxa"/>
            <w:tcBorders>
              <w:top w:val="single" w:sz="4" w:space="0" w:color="auto"/>
              <w:left w:val="nil"/>
              <w:bottom w:val="single" w:sz="4" w:space="0" w:color="auto"/>
              <w:right w:val="single" w:sz="4" w:space="0" w:color="auto"/>
            </w:tcBorders>
          </w:tcPr>
          <w:p w:rsidR="002543C9" w:rsidRPr="00485BB1" w:rsidRDefault="002543C9" w:rsidP="00D015C9">
            <w:pPr>
              <w:widowControl w:val="0"/>
              <w:spacing w:after="0" w:line="240" w:lineRule="auto"/>
              <w:jc w:val="both"/>
              <w:rPr>
                <w:rFonts w:cstheme="minorHAnsi"/>
                <w:sz w:val="24"/>
                <w:szCs w:val="24"/>
              </w:rPr>
            </w:pPr>
          </w:p>
        </w:tc>
        <w:tc>
          <w:tcPr>
            <w:tcW w:w="1355" w:type="dxa"/>
            <w:tcBorders>
              <w:top w:val="single" w:sz="4" w:space="0" w:color="auto"/>
              <w:left w:val="single" w:sz="4" w:space="0" w:color="auto"/>
              <w:bottom w:val="single" w:sz="4" w:space="0" w:color="auto"/>
              <w:right w:val="single" w:sz="4" w:space="0" w:color="auto"/>
            </w:tcBorders>
          </w:tcPr>
          <w:p w:rsidR="002543C9" w:rsidRPr="00485BB1" w:rsidRDefault="002543C9" w:rsidP="00D015C9">
            <w:pPr>
              <w:widowControl w:val="0"/>
              <w:spacing w:after="0" w:line="240" w:lineRule="auto"/>
              <w:jc w:val="both"/>
              <w:rPr>
                <w:rFonts w:cstheme="minorHAnsi"/>
                <w:sz w:val="24"/>
                <w:szCs w:val="24"/>
              </w:rPr>
            </w:pPr>
          </w:p>
        </w:tc>
        <w:tc>
          <w:tcPr>
            <w:tcW w:w="1682" w:type="dxa"/>
            <w:tcBorders>
              <w:top w:val="single" w:sz="4" w:space="0" w:color="auto"/>
              <w:left w:val="single" w:sz="4" w:space="0" w:color="auto"/>
              <w:bottom w:val="single" w:sz="4" w:space="0" w:color="auto"/>
              <w:right w:val="single" w:sz="4" w:space="0" w:color="auto"/>
            </w:tcBorders>
          </w:tcPr>
          <w:p w:rsidR="002543C9" w:rsidRPr="00485BB1" w:rsidRDefault="002543C9" w:rsidP="00D015C9">
            <w:pPr>
              <w:widowControl w:val="0"/>
              <w:spacing w:after="0" w:line="240" w:lineRule="auto"/>
              <w:jc w:val="both"/>
              <w:rPr>
                <w:rFonts w:cstheme="minorHAnsi"/>
                <w:sz w:val="24"/>
                <w:szCs w:val="24"/>
              </w:rPr>
            </w:pPr>
          </w:p>
        </w:tc>
      </w:tr>
    </w:tbl>
    <w:p w:rsidR="002543C9" w:rsidRPr="00485BB1" w:rsidRDefault="002543C9" w:rsidP="002543C9">
      <w:pPr>
        <w:widowControl w:val="0"/>
        <w:spacing w:after="0" w:line="240" w:lineRule="auto"/>
        <w:jc w:val="both"/>
        <w:rPr>
          <w:rFonts w:cstheme="minorHAnsi"/>
          <w:b/>
          <w:bCs/>
          <w:sz w:val="32"/>
          <w:szCs w:val="32"/>
          <w:u w:val="single"/>
        </w:rPr>
      </w:pPr>
    </w:p>
    <w:p w:rsidR="002543C9" w:rsidRPr="00485BB1" w:rsidRDefault="002543C9" w:rsidP="002543C9">
      <w:pPr>
        <w:widowControl w:val="0"/>
        <w:spacing w:after="0" w:line="240" w:lineRule="auto"/>
        <w:jc w:val="both"/>
        <w:rPr>
          <w:rFonts w:cstheme="minorHAnsi"/>
          <w:b/>
          <w:bCs/>
          <w:sz w:val="28"/>
          <w:szCs w:val="28"/>
        </w:rPr>
      </w:pPr>
    </w:p>
    <w:p w:rsidR="002543C9" w:rsidRPr="00485BB1" w:rsidRDefault="002543C9" w:rsidP="002543C9">
      <w:pPr>
        <w:widowControl w:val="0"/>
        <w:spacing w:after="0" w:line="240" w:lineRule="auto"/>
        <w:jc w:val="both"/>
        <w:rPr>
          <w:rFonts w:cstheme="minorHAnsi"/>
          <w:b/>
          <w:bCs/>
          <w:sz w:val="28"/>
          <w:szCs w:val="28"/>
        </w:rPr>
      </w:pPr>
    </w:p>
    <w:p w:rsidR="002543C9" w:rsidRPr="00485BB1" w:rsidRDefault="002543C9" w:rsidP="002543C9">
      <w:pPr>
        <w:widowControl w:val="0"/>
        <w:spacing w:after="0" w:line="240" w:lineRule="auto"/>
        <w:jc w:val="both"/>
        <w:rPr>
          <w:rFonts w:eastAsia="Times New Roman" w:cstheme="minorHAnsi"/>
          <w:bCs/>
          <w:color w:val="000000"/>
          <w:lang w:eastAsia="fr-FR"/>
        </w:rPr>
      </w:pPr>
      <w:r w:rsidRPr="00485BB1">
        <w:rPr>
          <w:rFonts w:eastAsia="Times New Roman" w:cstheme="minorHAnsi"/>
          <w:bCs/>
          <w:color w:val="000000"/>
          <w:lang w:eastAsia="fr-FR"/>
        </w:rPr>
        <w:t>Je soussigné………………………………………., certifie, et déclare sur l’honneur par la présente, que les renseignements ci-dessus rendent fidèlement compte des prestations objet des références et précise que leur déroulement s’est passé conformément au marchés/bons de commande y afférant.</w:t>
      </w:r>
    </w:p>
    <w:p w:rsidR="002543C9" w:rsidRPr="00485BB1" w:rsidRDefault="002543C9" w:rsidP="002543C9">
      <w:pPr>
        <w:widowControl w:val="0"/>
        <w:spacing w:after="0" w:line="240" w:lineRule="auto"/>
        <w:jc w:val="both"/>
        <w:rPr>
          <w:rFonts w:cstheme="minorHAnsi"/>
          <w:b/>
          <w:bCs/>
          <w:sz w:val="28"/>
          <w:szCs w:val="28"/>
        </w:rPr>
      </w:pPr>
    </w:p>
    <w:p w:rsidR="002543C9" w:rsidRPr="00485BB1" w:rsidRDefault="002543C9" w:rsidP="002543C9">
      <w:pPr>
        <w:widowControl w:val="0"/>
        <w:spacing w:after="0" w:line="240" w:lineRule="auto"/>
        <w:jc w:val="both"/>
        <w:rPr>
          <w:rFonts w:cstheme="minorHAnsi"/>
          <w:b/>
          <w:bCs/>
          <w:sz w:val="28"/>
          <w:szCs w:val="28"/>
        </w:rPr>
      </w:pPr>
    </w:p>
    <w:p w:rsidR="002543C9" w:rsidRPr="00485BB1" w:rsidRDefault="002543C9" w:rsidP="002543C9">
      <w:pPr>
        <w:widowControl w:val="0"/>
        <w:spacing w:after="0" w:line="240" w:lineRule="auto"/>
        <w:jc w:val="both"/>
        <w:rPr>
          <w:rFonts w:cstheme="minorHAnsi"/>
          <w:b/>
          <w:bCs/>
          <w:sz w:val="28"/>
          <w:szCs w:val="28"/>
        </w:rPr>
      </w:pPr>
    </w:p>
    <w:p w:rsidR="002543C9" w:rsidRPr="00485BB1" w:rsidRDefault="002543C9" w:rsidP="002543C9">
      <w:pPr>
        <w:widowControl w:val="0"/>
        <w:spacing w:after="0" w:line="240" w:lineRule="auto"/>
        <w:jc w:val="both"/>
        <w:rPr>
          <w:rFonts w:cstheme="minorHAnsi"/>
          <w:b/>
          <w:bCs/>
          <w:sz w:val="28"/>
          <w:szCs w:val="28"/>
        </w:rPr>
      </w:pPr>
    </w:p>
    <w:p w:rsidR="002543C9" w:rsidRPr="00485BB1" w:rsidRDefault="002543C9" w:rsidP="002543C9">
      <w:pPr>
        <w:widowControl w:val="0"/>
        <w:spacing w:after="0" w:line="240" w:lineRule="auto"/>
        <w:jc w:val="both"/>
        <w:rPr>
          <w:rFonts w:cstheme="minorHAnsi"/>
          <w:b/>
          <w:bCs/>
          <w:sz w:val="28"/>
          <w:szCs w:val="28"/>
        </w:rPr>
      </w:pPr>
    </w:p>
    <w:p w:rsidR="002543C9" w:rsidRPr="00485BB1" w:rsidRDefault="002543C9" w:rsidP="002543C9">
      <w:pPr>
        <w:widowControl w:val="0"/>
        <w:spacing w:after="0" w:line="240" w:lineRule="auto"/>
        <w:jc w:val="both"/>
        <w:rPr>
          <w:rFonts w:cstheme="minorHAnsi"/>
          <w:b/>
          <w:bCs/>
          <w:sz w:val="28"/>
          <w:szCs w:val="28"/>
        </w:rPr>
      </w:pPr>
    </w:p>
    <w:p w:rsidR="002543C9" w:rsidRPr="00485BB1" w:rsidRDefault="002543C9" w:rsidP="002543C9">
      <w:pPr>
        <w:widowControl w:val="0"/>
        <w:tabs>
          <w:tab w:val="left" w:pos="4513"/>
        </w:tabs>
        <w:spacing w:after="0" w:line="240" w:lineRule="auto"/>
        <w:jc w:val="both"/>
        <w:rPr>
          <w:rFonts w:cstheme="minorHAnsi"/>
          <w:b/>
          <w:bCs/>
          <w:sz w:val="28"/>
          <w:szCs w:val="28"/>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jc w:val="center"/>
        <w:rPr>
          <w:rFonts w:cstheme="minorHAnsi"/>
          <w:b/>
          <w:bCs/>
          <w:i/>
          <w:sz w:val="32"/>
          <w:szCs w:val="28"/>
          <w:u w:val="single"/>
        </w:rPr>
      </w:pPr>
    </w:p>
    <w:p w:rsidR="002543C9" w:rsidRPr="00485BB1" w:rsidRDefault="002543C9" w:rsidP="002543C9">
      <w:pPr>
        <w:widowControl w:val="0"/>
        <w:spacing w:after="0" w:line="240" w:lineRule="auto"/>
        <w:rPr>
          <w:rFonts w:cstheme="minorHAnsi"/>
          <w:b/>
          <w:bCs/>
        </w:rPr>
        <w:sectPr w:rsidR="002543C9" w:rsidRPr="00485BB1" w:rsidSect="00402E49">
          <w:headerReference w:type="default" r:id="rId7"/>
          <w:footerReference w:type="default" r:id="rId8"/>
          <w:pgSz w:w="11906" w:h="16838" w:code="9"/>
          <w:pgMar w:top="851" w:right="851" w:bottom="907" w:left="851" w:header="426" w:footer="0" w:gutter="0"/>
          <w:cols w:space="708"/>
          <w:docGrid w:linePitch="326"/>
        </w:sectPr>
      </w:pPr>
    </w:p>
    <w:p w:rsidR="002543C9" w:rsidRPr="00485BB1" w:rsidRDefault="002543C9" w:rsidP="002543C9">
      <w:pPr>
        <w:widowControl w:val="0"/>
        <w:spacing w:after="0" w:line="240" w:lineRule="auto"/>
        <w:jc w:val="center"/>
        <w:rPr>
          <w:rFonts w:cstheme="minorHAnsi"/>
          <w:b/>
          <w:bCs/>
          <w:i/>
          <w:sz w:val="32"/>
          <w:szCs w:val="28"/>
          <w:u w:val="single"/>
        </w:rPr>
      </w:pPr>
      <w:r w:rsidRPr="00485BB1">
        <w:rPr>
          <w:rFonts w:cstheme="minorHAnsi"/>
          <w:b/>
          <w:bCs/>
          <w:i/>
          <w:sz w:val="32"/>
          <w:szCs w:val="28"/>
          <w:u w:val="single"/>
        </w:rPr>
        <w:lastRenderedPageBreak/>
        <w:t>Annexe 8</w:t>
      </w:r>
    </w:p>
    <w:p w:rsidR="002543C9" w:rsidRPr="00485BB1" w:rsidRDefault="002543C9" w:rsidP="002543C9">
      <w:pPr>
        <w:widowControl w:val="0"/>
        <w:spacing w:after="0" w:line="240" w:lineRule="auto"/>
        <w:ind w:right="-2"/>
        <w:jc w:val="center"/>
        <w:rPr>
          <w:rFonts w:cstheme="minorHAnsi"/>
          <w:b/>
          <w:sz w:val="28"/>
          <w:szCs w:val="28"/>
          <w:u w:val="single"/>
        </w:rPr>
      </w:pPr>
      <w:r w:rsidRPr="00485BB1">
        <w:rPr>
          <w:rFonts w:cstheme="minorHAnsi"/>
          <w:b/>
          <w:sz w:val="28"/>
          <w:szCs w:val="28"/>
          <w:u w:val="single"/>
        </w:rPr>
        <w:t>Tableau de conformité</w:t>
      </w:r>
    </w:p>
    <w:p w:rsidR="002543C9" w:rsidRPr="00485BB1" w:rsidRDefault="002543C9" w:rsidP="002543C9">
      <w:pPr>
        <w:widowControl w:val="0"/>
        <w:spacing w:after="0" w:line="240" w:lineRule="auto"/>
        <w:jc w:val="center"/>
        <w:rPr>
          <w:rFonts w:cstheme="minorHAnsi"/>
          <w:b/>
          <w:bCs/>
        </w:rPr>
      </w:pPr>
      <w:r w:rsidRPr="00485BB1">
        <w:rPr>
          <w:rFonts w:cstheme="minorHAnsi"/>
          <w:b/>
          <w:bCs/>
        </w:rPr>
        <w:t>(*) : Le soumissionnaire est tenu de renseigner les champs du tableau.</w:t>
      </w:r>
    </w:p>
    <w:p w:rsidR="002543C9" w:rsidRPr="00485BB1" w:rsidRDefault="002543C9" w:rsidP="002543C9">
      <w:pPr>
        <w:widowControl w:val="0"/>
        <w:spacing w:after="0" w:line="240" w:lineRule="auto"/>
        <w:jc w:val="center"/>
        <w:rPr>
          <w:rFonts w:cstheme="minorHAnsi"/>
          <w:b/>
          <w:bCs/>
          <w:sz w:val="24"/>
          <w:szCs w:val="24"/>
          <w:u w:val="single"/>
        </w:rPr>
      </w:pPr>
      <w:r w:rsidRPr="00485BB1">
        <w:rPr>
          <w:rFonts w:cstheme="minorHAnsi"/>
          <w:b/>
          <w:bCs/>
          <w:sz w:val="24"/>
          <w:szCs w:val="24"/>
          <w:u w:val="single"/>
        </w:rPr>
        <w:t>Lot 1 : ACQUISITION, MISE EN PLACE ET MAINTENANCE D’UNE SOLUTION LAN</w:t>
      </w:r>
    </w:p>
    <w:tbl>
      <w:tblPr>
        <w:tblW w:w="15026" w:type="dxa"/>
        <w:jc w:val="center"/>
        <w:tblCellMar>
          <w:left w:w="70" w:type="dxa"/>
          <w:right w:w="70" w:type="dxa"/>
        </w:tblCellMar>
        <w:tblLook w:val="04A0" w:firstRow="1" w:lastRow="0" w:firstColumn="1" w:lastColumn="0" w:noHBand="0" w:noVBand="1"/>
      </w:tblPr>
      <w:tblGrid>
        <w:gridCol w:w="421"/>
        <w:gridCol w:w="2551"/>
        <w:gridCol w:w="10206"/>
        <w:gridCol w:w="1848"/>
      </w:tblGrid>
      <w:tr w:rsidR="002543C9" w:rsidRPr="00485BB1" w:rsidTr="00D015C9">
        <w:trPr>
          <w:trHeight w:val="20"/>
          <w:jc w:val="center"/>
        </w:trPr>
        <w:tc>
          <w:tcPr>
            <w:tcW w:w="421"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hideMark/>
          </w:tcPr>
          <w:p w:rsidR="002543C9" w:rsidRPr="00485BB1" w:rsidRDefault="002543C9" w:rsidP="00D015C9">
            <w:pPr>
              <w:spacing w:after="0" w:line="240" w:lineRule="auto"/>
              <w:jc w:val="center"/>
              <w:rPr>
                <w:rFonts w:cstheme="minorHAnsi"/>
                <w:b/>
                <w:color w:val="000000"/>
              </w:rPr>
            </w:pPr>
            <w:r w:rsidRPr="00485BB1">
              <w:rPr>
                <w:rFonts w:cstheme="minorHAnsi"/>
                <w:b/>
                <w:color w:val="000000"/>
              </w:rPr>
              <w:t>N°</w:t>
            </w:r>
          </w:p>
        </w:tc>
        <w:tc>
          <w:tcPr>
            <w:tcW w:w="12757" w:type="dxa"/>
            <w:gridSpan w:val="2"/>
            <w:tcBorders>
              <w:top w:val="single" w:sz="4" w:space="0" w:color="auto"/>
              <w:left w:val="nil"/>
              <w:bottom w:val="single" w:sz="4" w:space="0" w:color="auto"/>
              <w:right w:val="single" w:sz="4" w:space="0" w:color="auto"/>
            </w:tcBorders>
            <w:shd w:val="clear" w:color="auto" w:fill="FFF2CC" w:themeFill="accent4" w:themeFillTint="33"/>
            <w:vAlign w:val="center"/>
            <w:hideMark/>
          </w:tcPr>
          <w:p w:rsidR="002543C9" w:rsidRPr="00485BB1" w:rsidRDefault="002543C9" w:rsidP="00D015C9">
            <w:pPr>
              <w:spacing w:after="0" w:line="240" w:lineRule="auto"/>
              <w:jc w:val="center"/>
              <w:rPr>
                <w:rFonts w:eastAsia="Times New Roman" w:cstheme="minorHAnsi"/>
                <w:b/>
                <w:bCs/>
                <w:iCs/>
                <w:color w:val="000000"/>
                <w:lang w:eastAsia="fr-FR"/>
              </w:rPr>
            </w:pPr>
            <w:r w:rsidRPr="00485BB1">
              <w:rPr>
                <w:rFonts w:eastAsia="Times New Roman" w:cstheme="minorHAnsi"/>
                <w:b/>
                <w:bCs/>
                <w:iCs/>
                <w:color w:val="000000"/>
                <w:lang w:eastAsia="fr-FR"/>
              </w:rPr>
              <w:t xml:space="preserve">Caractéristiques </w:t>
            </w:r>
            <w:r w:rsidRPr="00485BB1">
              <w:rPr>
                <w:rFonts w:eastAsia="Times New Roman" w:cstheme="minorHAnsi"/>
                <w:b/>
                <w:bCs/>
                <w:iCs/>
                <w:color w:val="000000"/>
                <w:u w:val="single"/>
                <w:lang w:eastAsia="fr-FR"/>
              </w:rPr>
              <w:t>minimales</w:t>
            </w:r>
            <w:r w:rsidRPr="00485BB1">
              <w:rPr>
                <w:rFonts w:eastAsia="Times New Roman" w:cstheme="minorHAnsi"/>
                <w:b/>
                <w:bCs/>
                <w:iCs/>
                <w:color w:val="000000"/>
                <w:lang w:eastAsia="fr-FR"/>
              </w:rPr>
              <w:t xml:space="preserve"> demandées</w:t>
            </w:r>
          </w:p>
        </w:tc>
        <w:tc>
          <w:tcPr>
            <w:tcW w:w="1848"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rsidR="002543C9" w:rsidRPr="00485BB1" w:rsidRDefault="002543C9" w:rsidP="00D015C9">
            <w:pPr>
              <w:spacing w:after="0" w:line="240" w:lineRule="auto"/>
              <w:jc w:val="center"/>
              <w:rPr>
                <w:rFonts w:eastAsia="Times New Roman" w:cstheme="minorHAnsi"/>
                <w:b/>
                <w:bCs/>
                <w:iCs/>
                <w:color w:val="000000"/>
                <w:lang w:eastAsia="fr-FR"/>
              </w:rPr>
            </w:pPr>
            <w:r w:rsidRPr="00485BB1">
              <w:rPr>
                <w:rFonts w:eastAsia="Times New Roman" w:cstheme="minorHAnsi"/>
                <w:b/>
                <w:bCs/>
                <w:iCs/>
                <w:color w:val="000000"/>
                <w:lang w:eastAsia="fr-FR"/>
              </w:rPr>
              <w:t xml:space="preserve">Réponse </w:t>
            </w:r>
          </w:p>
          <w:p w:rsidR="002543C9" w:rsidRPr="00485BB1" w:rsidRDefault="002543C9" w:rsidP="00D015C9">
            <w:pPr>
              <w:spacing w:after="0" w:line="240" w:lineRule="auto"/>
              <w:jc w:val="center"/>
              <w:rPr>
                <w:rFonts w:eastAsia="Times New Roman" w:cstheme="minorHAnsi"/>
                <w:b/>
                <w:bCs/>
                <w:iCs/>
                <w:color w:val="000000"/>
                <w:lang w:eastAsia="fr-FR"/>
              </w:rPr>
            </w:pPr>
            <w:r w:rsidRPr="00485BB1">
              <w:rPr>
                <w:rFonts w:eastAsia="Times New Roman" w:cstheme="minorHAnsi"/>
                <w:b/>
                <w:bCs/>
                <w:iCs/>
                <w:color w:val="000000"/>
                <w:lang w:eastAsia="fr-FR"/>
              </w:rPr>
              <w:t>(oui/non + détail)</w:t>
            </w:r>
          </w:p>
        </w:tc>
      </w:tr>
      <w:tr w:rsidR="002543C9" w:rsidRPr="00485BB1" w:rsidTr="00D015C9">
        <w:trPr>
          <w:trHeight w:val="20"/>
          <w:jc w:val="center"/>
        </w:trPr>
        <w:tc>
          <w:tcPr>
            <w:tcW w:w="15026" w:type="dxa"/>
            <w:gridSpan w:val="4"/>
            <w:tcBorders>
              <w:top w:val="nil"/>
              <w:left w:val="single" w:sz="4" w:space="0" w:color="auto"/>
              <w:bottom w:val="single" w:sz="4" w:space="0" w:color="auto"/>
              <w:right w:val="single" w:sz="4" w:space="0" w:color="auto"/>
            </w:tcBorders>
            <w:shd w:val="clear" w:color="auto" w:fill="FFF2CC" w:themeFill="accent4" w:themeFillTint="33"/>
            <w:noWrap/>
            <w:vAlign w:val="center"/>
            <w:hideMark/>
          </w:tcPr>
          <w:p w:rsidR="002543C9" w:rsidRPr="00485BB1" w:rsidRDefault="002543C9" w:rsidP="00D015C9">
            <w:pPr>
              <w:spacing w:after="0" w:line="240" w:lineRule="auto"/>
              <w:jc w:val="center"/>
              <w:rPr>
                <w:rFonts w:eastAsia="Times New Roman" w:cstheme="minorHAnsi"/>
                <w:color w:val="000000"/>
                <w:lang w:eastAsia="fr-FR"/>
              </w:rPr>
            </w:pPr>
            <w:r w:rsidRPr="00485BB1">
              <w:rPr>
                <w:rFonts w:eastAsia="Times New Roman" w:cstheme="minorHAnsi"/>
                <w:b/>
                <w:bCs/>
                <w:color w:val="000000"/>
                <w:lang w:eastAsia="fr-FR"/>
              </w:rPr>
              <w:t>Descriptif de la prestation</w:t>
            </w: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12757" w:type="dxa"/>
            <w:gridSpan w:val="2"/>
            <w:tcBorders>
              <w:top w:val="nil"/>
              <w:left w:val="nil"/>
              <w:bottom w:val="single" w:sz="4" w:space="0" w:color="auto"/>
              <w:right w:val="single" w:sz="4" w:space="0" w:color="auto"/>
            </w:tcBorders>
            <w:shd w:val="clear" w:color="auto" w:fill="auto"/>
            <w:vAlign w:val="bottom"/>
            <w:hideMark/>
          </w:tcPr>
          <w:p w:rsidR="002543C9" w:rsidRPr="00485BB1" w:rsidRDefault="002543C9" w:rsidP="00D015C9">
            <w:pPr>
              <w:spacing w:after="0" w:line="240" w:lineRule="auto"/>
              <w:jc w:val="both"/>
              <w:rPr>
                <w:rFonts w:eastAsia="Times New Roman" w:cstheme="minorHAnsi"/>
                <w:color w:val="000000" w:themeColor="text1"/>
                <w:sz w:val="20"/>
                <w:szCs w:val="24"/>
                <w:lang w:eastAsia="fr-FR"/>
              </w:rPr>
            </w:pPr>
            <w:r w:rsidRPr="00485BB1">
              <w:rPr>
                <w:rFonts w:eastAsia="Times New Roman" w:cstheme="minorHAnsi"/>
                <w:color w:val="000000" w:themeColor="text1"/>
                <w:sz w:val="20"/>
                <w:szCs w:val="24"/>
                <w:lang w:eastAsia="fr-FR"/>
              </w:rPr>
              <w:t>Les prestations attendues dans le cadre de cet appel d’offres comprennent essentiellement :</w:t>
            </w:r>
          </w:p>
          <w:p w:rsidR="002543C9" w:rsidRPr="00485BB1" w:rsidRDefault="002543C9" w:rsidP="00C00228">
            <w:pPr>
              <w:numPr>
                <w:ilvl w:val="0"/>
                <w:numId w:val="9"/>
              </w:numPr>
              <w:spacing w:after="0" w:line="240" w:lineRule="auto"/>
              <w:jc w:val="both"/>
              <w:rPr>
                <w:rFonts w:eastAsia="Times New Roman" w:cstheme="minorHAnsi"/>
                <w:color w:val="000000" w:themeColor="text1"/>
                <w:sz w:val="20"/>
                <w:szCs w:val="24"/>
                <w:lang w:eastAsia="fr-FR"/>
              </w:rPr>
            </w:pPr>
            <w:r w:rsidRPr="00485BB1">
              <w:rPr>
                <w:rFonts w:eastAsia="Times New Roman" w:cstheme="minorHAnsi"/>
                <w:color w:val="000000" w:themeColor="text1"/>
                <w:sz w:val="20"/>
                <w:szCs w:val="24"/>
                <w:lang w:eastAsia="fr-FR"/>
              </w:rPr>
              <w:t>La fourniture des équipements LAN (switchs fédérateurs et d’accès) ainsi que la fibre multimode de cascade entre les switchs fédérateurs et le switchs d’accès ;</w:t>
            </w:r>
          </w:p>
          <w:p w:rsidR="002543C9" w:rsidRPr="00485BB1" w:rsidRDefault="002543C9" w:rsidP="00C00228">
            <w:pPr>
              <w:numPr>
                <w:ilvl w:val="0"/>
                <w:numId w:val="9"/>
              </w:numPr>
              <w:spacing w:after="0" w:line="240" w:lineRule="auto"/>
              <w:jc w:val="both"/>
              <w:rPr>
                <w:rFonts w:eastAsia="Times New Roman" w:cstheme="minorHAnsi"/>
                <w:color w:val="000000" w:themeColor="text1"/>
                <w:sz w:val="20"/>
                <w:szCs w:val="24"/>
                <w:lang w:eastAsia="fr-FR"/>
              </w:rPr>
            </w:pPr>
            <w:r w:rsidRPr="00485BB1">
              <w:rPr>
                <w:rFonts w:eastAsia="Times New Roman" w:cstheme="minorHAnsi"/>
                <w:color w:val="000000" w:themeColor="text1"/>
                <w:sz w:val="20"/>
                <w:szCs w:val="24"/>
                <w:lang w:eastAsia="fr-FR"/>
              </w:rPr>
              <w:t>La pose, la mise en rack et le raccordement des différents composants de la solution proposée (actif et passif) ;</w:t>
            </w:r>
          </w:p>
          <w:p w:rsidR="002543C9" w:rsidRPr="00485BB1" w:rsidRDefault="002543C9" w:rsidP="00C00228">
            <w:pPr>
              <w:numPr>
                <w:ilvl w:val="0"/>
                <w:numId w:val="9"/>
              </w:numPr>
              <w:spacing w:after="0" w:line="240" w:lineRule="auto"/>
              <w:jc w:val="both"/>
              <w:rPr>
                <w:rFonts w:eastAsia="Times New Roman" w:cstheme="minorHAnsi"/>
                <w:color w:val="000000" w:themeColor="text1"/>
                <w:sz w:val="20"/>
                <w:szCs w:val="24"/>
                <w:lang w:eastAsia="fr-FR"/>
              </w:rPr>
            </w:pPr>
            <w:r w:rsidRPr="00485BB1">
              <w:rPr>
                <w:rFonts w:eastAsia="Times New Roman" w:cstheme="minorHAnsi"/>
                <w:color w:val="000000" w:themeColor="text1"/>
                <w:sz w:val="20"/>
                <w:szCs w:val="24"/>
                <w:lang w:eastAsia="fr-FR"/>
              </w:rPr>
              <w:t>Le paramétrage des équipements fournis conformément à l’architecture logique et physique proposée par l’équipe Infrastructure ABB ;</w:t>
            </w:r>
          </w:p>
          <w:p w:rsidR="002543C9" w:rsidRPr="00485BB1" w:rsidRDefault="002543C9" w:rsidP="00C00228">
            <w:pPr>
              <w:numPr>
                <w:ilvl w:val="0"/>
                <w:numId w:val="9"/>
              </w:numPr>
              <w:spacing w:after="0" w:line="240" w:lineRule="auto"/>
              <w:jc w:val="both"/>
              <w:rPr>
                <w:rFonts w:eastAsia="Times New Roman" w:cstheme="minorHAnsi"/>
                <w:color w:val="000000" w:themeColor="text1"/>
                <w:sz w:val="20"/>
                <w:szCs w:val="24"/>
                <w:lang w:eastAsia="fr-FR"/>
              </w:rPr>
            </w:pPr>
            <w:r w:rsidRPr="00485BB1">
              <w:rPr>
                <w:rFonts w:eastAsia="Times New Roman" w:cstheme="minorHAnsi"/>
                <w:color w:val="000000" w:themeColor="text1"/>
                <w:sz w:val="20"/>
                <w:szCs w:val="24"/>
                <w:lang w:eastAsia="fr-FR"/>
              </w:rPr>
              <w:t>Les prestations de services relatives à la formation et au transfert de compétence aux équipes techniques ;</w:t>
            </w:r>
          </w:p>
          <w:p w:rsidR="002543C9" w:rsidRPr="00485BB1" w:rsidRDefault="002543C9" w:rsidP="00C00228">
            <w:pPr>
              <w:numPr>
                <w:ilvl w:val="0"/>
                <w:numId w:val="9"/>
              </w:numPr>
              <w:spacing w:after="0" w:line="240" w:lineRule="auto"/>
              <w:jc w:val="both"/>
              <w:rPr>
                <w:rFonts w:eastAsia="Times New Roman" w:cstheme="minorHAnsi"/>
                <w:color w:val="000000" w:themeColor="text1"/>
                <w:sz w:val="20"/>
                <w:szCs w:val="24"/>
                <w:lang w:eastAsia="fr-FR"/>
              </w:rPr>
            </w:pPr>
            <w:r w:rsidRPr="00485BB1">
              <w:rPr>
                <w:rFonts w:eastAsia="Times New Roman" w:cstheme="minorHAnsi"/>
                <w:color w:val="000000" w:themeColor="text1"/>
                <w:sz w:val="20"/>
                <w:szCs w:val="24"/>
                <w:lang w:eastAsia="fr-FR"/>
              </w:rPr>
              <w:t>Les prestations de services relatives à la conduite de projet ;</w:t>
            </w:r>
          </w:p>
          <w:p w:rsidR="002543C9" w:rsidRPr="00485BB1" w:rsidRDefault="002543C9" w:rsidP="00C00228">
            <w:pPr>
              <w:numPr>
                <w:ilvl w:val="0"/>
                <w:numId w:val="9"/>
              </w:numPr>
              <w:spacing w:after="0" w:line="240" w:lineRule="auto"/>
              <w:jc w:val="both"/>
              <w:rPr>
                <w:rFonts w:eastAsia="Times New Roman" w:cstheme="minorHAnsi"/>
                <w:color w:val="000000" w:themeColor="text1"/>
                <w:sz w:val="20"/>
                <w:szCs w:val="24"/>
                <w:lang w:eastAsia="fr-FR"/>
              </w:rPr>
            </w:pPr>
            <w:r w:rsidRPr="00485BB1">
              <w:rPr>
                <w:rFonts w:eastAsia="Times New Roman" w:cstheme="minorHAnsi"/>
                <w:color w:val="000000" w:themeColor="text1"/>
                <w:sz w:val="20"/>
                <w:szCs w:val="24"/>
                <w:lang w:eastAsia="fr-FR"/>
              </w:rPr>
              <w:t>Les prestations de support technique, d’assistance technique durant toute la période de garantie et de maintenance ;</w:t>
            </w:r>
          </w:p>
        </w:tc>
        <w:tc>
          <w:tcPr>
            <w:tcW w:w="1848" w:type="dxa"/>
            <w:tcBorders>
              <w:top w:val="nil"/>
              <w:left w:val="nil"/>
              <w:bottom w:val="single" w:sz="4" w:space="0" w:color="auto"/>
              <w:right w:val="single" w:sz="4" w:space="0" w:color="auto"/>
            </w:tcBorders>
            <w:shd w:val="clear" w:color="auto" w:fill="auto"/>
            <w:noWrap/>
            <w:vAlign w:val="bottom"/>
            <w:hideMark/>
          </w:tcPr>
          <w:p w:rsidR="002543C9" w:rsidRPr="00485BB1" w:rsidRDefault="002543C9" w:rsidP="00D015C9">
            <w:pPr>
              <w:spacing w:after="0" w:line="240" w:lineRule="auto"/>
              <w:rPr>
                <w:rFonts w:eastAsia="Times New Roman" w:cstheme="minorHAnsi"/>
                <w:color w:val="000000"/>
                <w:lang w:eastAsia="fr-FR"/>
              </w:rPr>
            </w:pPr>
            <w:r w:rsidRPr="00485BB1">
              <w:rPr>
                <w:rFonts w:eastAsia="Times New Roman" w:cstheme="minorHAnsi"/>
                <w:color w:val="000000"/>
                <w:lang w:eastAsia="fr-FR"/>
              </w:rPr>
              <w:t> </w:t>
            </w:r>
          </w:p>
        </w:tc>
      </w:tr>
      <w:tr w:rsidR="002543C9" w:rsidRPr="00485BB1" w:rsidTr="00D015C9">
        <w:trPr>
          <w:trHeight w:val="20"/>
          <w:jc w:val="center"/>
        </w:trPr>
        <w:tc>
          <w:tcPr>
            <w:tcW w:w="15026" w:type="dxa"/>
            <w:gridSpan w:val="4"/>
            <w:tcBorders>
              <w:top w:val="nil"/>
              <w:left w:val="single" w:sz="4" w:space="0" w:color="auto"/>
              <w:bottom w:val="single" w:sz="4" w:space="0" w:color="auto"/>
              <w:right w:val="single" w:sz="4" w:space="0" w:color="auto"/>
            </w:tcBorders>
            <w:shd w:val="clear" w:color="auto" w:fill="FFF2CC" w:themeFill="accent4" w:themeFillTint="33"/>
            <w:noWrap/>
            <w:vAlign w:val="center"/>
            <w:hideMark/>
          </w:tcPr>
          <w:p w:rsidR="002543C9" w:rsidRPr="00485BB1" w:rsidRDefault="002543C9" w:rsidP="00D015C9">
            <w:pPr>
              <w:spacing w:after="0" w:line="240" w:lineRule="auto"/>
              <w:jc w:val="center"/>
              <w:rPr>
                <w:rFonts w:eastAsia="Times New Roman" w:cstheme="minorHAnsi"/>
                <w:b/>
                <w:bCs/>
                <w:i/>
                <w:iCs/>
                <w:color w:val="000000"/>
                <w:lang w:eastAsia="fr-FR"/>
              </w:rPr>
            </w:pPr>
            <w:r w:rsidRPr="00485BB1">
              <w:rPr>
                <w:rFonts w:eastAsia="Times New Roman" w:cstheme="minorHAnsi"/>
                <w:b/>
                <w:bCs/>
                <w:i/>
                <w:iCs/>
                <w:color w:val="000000"/>
                <w:lang w:eastAsia="fr-FR"/>
              </w:rPr>
              <w:t>Spécifications techniques</w:t>
            </w:r>
          </w:p>
        </w:tc>
      </w:tr>
      <w:tr w:rsidR="002543C9" w:rsidRPr="00485BB1" w:rsidTr="00D015C9">
        <w:trPr>
          <w:trHeight w:val="20"/>
          <w:jc w:val="center"/>
        </w:trPr>
        <w:tc>
          <w:tcPr>
            <w:tcW w:w="15026" w:type="dxa"/>
            <w:gridSpan w:val="4"/>
            <w:tcBorders>
              <w:top w:val="nil"/>
              <w:left w:val="single" w:sz="4" w:space="0" w:color="auto"/>
              <w:bottom w:val="single" w:sz="4" w:space="0" w:color="auto"/>
              <w:right w:val="single" w:sz="4" w:space="0" w:color="auto"/>
            </w:tcBorders>
            <w:shd w:val="clear" w:color="auto" w:fill="FFF2CC" w:themeFill="accent4" w:themeFillTint="33"/>
            <w:noWrap/>
            <w:vAlign w:val="center"/>
          </w:tcPr>
          <w:p w:rsidR="002543C9" w:rsidRPr="00485BB1" w:rsidRDefault="002543C9" w:rsidP="00D015C9">
            <w:pPr>
              <w:spacing w:after="0" w:line="240" w:lineRule="auto"/>
              <w:jc w:val="center"/>
              <w:rPr>
                <w:rFonts w:eastAsia="Times New Roman" w:cstheme="minorHAnsi"/>
                <w:b/>
                <w:bCs/>
                <w:color w:val="000000"/>
                <w:lang w:eastAsia="fr-FR"/>
              </w:rPr>
            </w:pPr>
            <w:r w:rsidRPr="00485BB1">
              <w:rPr>
                <w:rFonts w:eastAsia="Times New Roman" w:cstheme="minorHAnsi"/>
                <w:b/>
                <w:bCs/>
                <w:color w:val="000000"/>
                <w:lang w:eastAsia="fr-FR"/>
              </w:rPr>
              <w:t>Commutateur Fédérateur</w:t>
            </w: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tcBorders>
              <w:top w:val="nil"/>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r w:rsidRPr="00485BB1">
              <w:rPr>
                <w:rFonts w:eastAsia="Times New Roman" w:cstheme="minorHAnsi"/>
                <w:b/>
                <w:bCs/>
                <w:sz w:val="18"/>
                <w:szCs w:val="18"/>
              </w:rPr>
              <w:t>Classification</w:t>
            </w:r>
          </w:p>
        </w:tc>
        <w:tc>
          <w:tcPr>
            <w:tcW w:w="10206" w:type="dxa"/>
            <w:tcBorders>
              <w:top w:val="nil"/>
              <w:left w:val="nil"/>
              <w:bottom w:val="single" w:sz="4" w:space="0" w:color="auto"/>
              <w:right w:val="single" w:sz="4" w:space="0" w:color="auto"/>
            </w:tcBorders>
            <w:shd w:val="clear" w:color="auto" w:fill="auto"/>
          </w:tcPr>
          <w:p w:rsidR="002543C9" w:rsidRPr="004D18B3" w:rsidRDefault="002543C9" w:rsidP="00D015C9">
            <w:pPr>
              <w:spacing w:after="0" w:line="240" w:lineRule="auto"/>
              <w:jc w:val="both"/>
              <w:rPr>
                <w:rFonts w:eastAsia="Times New Roman" w:cstheme="minorHAnsi"/>
                <w:sz w:val="18"/>
                <w:szCs w:val="18"/>
              </w:rPr>
            </w:pPr>
            <w:r w:rsidRPr="004D18B3">
              <w:rPr>
                <w:rFonts w:eastAsia="Times New Roman" w:cstheme="minorHAnsi"/>
                <w:sz w:val="18"/>
                <w:szCs w:val="18"/>
              </w:rPr>
              <w:t>Constructeur, mondialement connu et classé dans le Cadrant Magic de Gartner dans les solutions Wired and Wireless LAN Access infrastructure dans les deux dernières années</w:t>
            </w:r>
            <w:r>
              <w:rPr>
                <w:rFonts w:eastAsia="Times New Roman" w:cstheme="minorHAnsi"/>
                <w:sz w:val="18"/>
                <w:szCs w:val="18"/>
              </w:rPr>
              <w:t xml:space="preserve"> 2020-2021</w:t>
            </w:r>
            <w:r w:rsidRPr="004D18B3">
              <w:rPr>
                <w:rFonts w:eastAsia="Times New Roman" w:cstheme="minorHAnsi"/>
                <w:sz w:val="18"/>
                <w:szCs w:val="18"/>
              </w:rPr>
              <w:t xml:space="preserve"> (fournir les quadrants relatifs).</w:t>
            </w:r>
          </w:p>
        </w:tc>
        <w:tc>
          <w:tcPr>
            <w:tcW w:w="1848" w:type="dxa"/>
            <w:tcBorders>
              <w:top w:val="nil"/>
              <w:left w:val="nil"/>
              <w:bottom w:val="single" w:sz="4" w:space="0" w:color="auto"/>
              <w:right w:val="single" w:sz="4" w:space="0" w:color="auto"/>
            </w:tcBorders>
            <w:shd w:val="clear" w:color="auto" w:fill="auto"/>
            <w:noWrap/>
            <w:vAlign w:val="bottom"/>
            <w:hideMark/>
          </w:tcPr>
          <w:p w:rsidR="002543C9" w:rsidRPr="00485BB1" w:rsidRDefault="002543C9" w:rsidP="00D015C9">
            <w:pPr>
              <w:spacing w:after="0" w:line="240" w:lineRule="auto"/>
              <w:rPr>
                <w:rFonts w:eastAsia="Times New Roman" w:cstheme="minorHAnsi"/>
                <w:color w:val="000000"/>
                <w:lang w:eastAsia="fr-FR"/>
              </w:rPr>
            </w:pPr>
            <w:r w:rsidRPr="00485BB1">
              <w:rPr>
                <w:rFonts w:eastAsia="Times New Roman" w:cstheme="minorHAnsi"/>
                <w:color w:val="000000"/>
                <w:lang w:eastAsia="fr-FR"/>
              </w:rPr>
              <w:t> </w:t>
            </w: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tcBorders>
              <w:top w:val="nil"/>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r w:rsidRPr="00485BB1">
              <w:rPr>
                <w:rFonts w:eastAsia="Times New Roman" w:cstheme="minorHAnsi"/>
                <w:b/>
                <w:bCs/>
                <w:sz w:val="18"/>
                <w:szCs w:val="18"/>
              </w:rPr>
              <w:t>Quantité</w:t>
            </w: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D18B3">
              <w:rPr>
                <w:rFonts w:eastAsia="Times New Roman" w:cstheme="minorHAnsi"/>
                <w:b/>
                <w:sz w:val="18"/>
                <w:szCs w:val="18"/>
              </w:rPr>
              <w:t>02</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vMerge w:val="restart"/>
            <w:tcBorders>
              <w:top w:val="nil"/>
              <w:left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val="restart"/>
            <w:tcBorders>
              <w:top w:val="nil"/>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r w:rsidRPr="00485BB1">
              <w:rPr>
                <w:rFonts w:eastAsia="Times New Roman" w:cstheme="minorHAnsi"/>
                <w:b/>
                <w:bCs/>
                <w:sz w:val="18"/>
                <w:szCs w:val="18"/>
              </w:rPr>
              <w:t>Caractéristiques du châssis</w:t>
            </w: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 xml:space="preserve">Architecture physique fixe 1U avec redondance matérielle incluant : </w:t>
            </w:r>
          </w:p>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02 Modules d’alimentations AC de 600 W ;</w:t>
            </w:r>
          </w:p>
          <w:p w:rsidR="002543C9" w:rsidRPr="00485BB1" w:rsidRDefault="002543C9" w:rsidP="00C00228">
            <w:pPr>
              <w:numPr>
                <w:ilvl w:val="0"/>
                <w:numId w:val="11"/>
              </w:numPr>
              <w:spacing w:after="0" w:line="240" w:lineRule="auto"/>
              <w:ind w:left="360"/>
              <w:jc w:val="both"/>
              <w:textAlignment w:val="baseline"/>
              <w:rPr>
                <w:rFonts w:eastAsia="Times New Roman" w:cstheme="minorHAnsi"/>
                <w:sz w:val="18"/>
                <w:szCs w:val="18"/>
              </w:rPr>
            </w:pPr>
            <w:r w:rsidRPr="00485BB1">
              <w:rPr>
                <w:rFonts w:eastAsia="Times New Roman" w:cstheme="minorHAnsi"/>
                <w:sz w:val="18"/>
                <w:szCs w:val="18"/>
              </w:rPr>
              <w:t>04 Modules de ventilation: Ventilation châssis (Avant vers arrière) ;</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vMerge/>
            <w:tcBorders>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Densité des ports :</w:t>
            </w:r>
          </w:p>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24 *10GE SFP+ ports ;</w:t>
            </w:r>
          </w:p>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01 * port console RJ45 ;</w:t>
            </w:r>
          </w:p>
          <w:p w:rsidR="002543C9" w:rsidRPr="00485BB1" w:rsidRDefault="002543C9" w:rsidP="00D015C9">
            <w:pPr>
              <w:spacing w:after="0" w:line="240" w:lineRule="auto"/>
              <w:jc w:val="both"/>
              <w:textAlignment w:val="baseline"/>
              <w:rPr>
                <w:rFonts w:eastAsia="Times New Roman" w:cstheme="minorHAnsi"/>
                <w:sz w:val="18"/>
                <w:szCs w:val="18"/>
              </w:rPr>
            </w:pPr>
            <w:r w:rsidRPr="00485BB1">
              <w:rPr>
                <w:rFonts w:eastAsia="Times New Roman" w:cstheme="minorHAnsi"/>
                <w:sz w:val="18"/>
                <w:szCs w:val="18"/>
              </w:rPr>
              <w:t>01 * port USB ;</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vMerge w:val="restart"/>
            <w:tcBorders>
              <w:top w:val="nil"/>
              <w:left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val="restart"/>
            <w:tcBorders>
              <w:top w:val="nil"/>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p w:rsidR="002543C9" w:rsidRPr="00485BB1" w:rsidRDefault="002543C9" w:rsidP="00D015C9">
            <w:pPr>
              <w:spacing w:after="0" w:line="240" w:lineRule="auto"/>
              <w:jc w:val="center"/>
              <w:rPr>
                <w:rFonts w:eastAsia="Times New Roman" w:cstheme="minorHAnsi"/>
                <w:sz w:val="18"/>
                <w:szCs w:val="18"/>
              </w:rPr>
            </w:pPr>
            <w:r w:rsidRPr="00485BB1">
              <w:rPr>
                <w:rFonts w:eastAsia="Times New Roman" w:cstheme="minorHAnsi"/>
                <w:b/>
                <w:bCs/>
                <w:sz w:val="18"/>
                <w:szCs w:val="18"/>
              </w:rPr>
              <w:t>Performances</w:t>
            </w:r>
          </w:p>
        </w:tc>
        <w:tc>
          <w:tcPr>
            <w:tcW w:w="10206" w:type="dxa"/>
            <w:vMerge w:val="restart"/>
            <w:tcBorders>
              <w:top w:val="nil"/>
              <w:left w:val="nil"/>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Switching capacity: 960Gbps. </w:t>
            </w:r>
          </w:p>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Forwarding capacity: 490 Mpps.</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vMerge/>
            <w:tcBorders>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b/>
                <w:bCs/>
                <w:sz w:val="18"/>
                <w:szCs w:val="18"/>
              </w:rPr>
            </w:pPr>
          </w:p>
        </w:tc>
        <w:tc>
          <w:tcPr>
            <w:tcW w:w="10206" w:type="dxa"/>
            <w:vMerge/>
            <w:tcBorders>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tcBorders>
              <w:top w:val="nil"/>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r w:rsidRPr="00485BB1">
              <w:rPr>
                <w:rFonts w:eastAsia="Times New Roman" w:cstheme="minorHAnsi"/>
                <w:b/>
                <w:bCs/>
                <w:sz w:val="18"/>
                <w:szCs w:val="18"/>
              </w:rPr>
              <w:t>Transceivers Optiques fournis avec chaque switch</w:t>
            </w: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C00228">
            <w:pPr>
              <w:numPr>
                <w:ilvl w:val="0"/>
                <w:numId w:val="12"/>
              </w:numPr>
              <w:spacing w:after="0" w:line="240" w:lineRule="auto"/>
              <w:textAlignment w:val="baseline"/>
              <w:rPr>
                <w:rFonts w:eastAsia="Times New Roman" w:cstheme="minorHAnsi"/>
                <w:sz w:val="18"/>
                <w:szCs w:val="18"/>
              </w:rPr>
            </w:pPr>
            <w:r w:rsidRPr="00485BB1">
              <w:rPr>
                <w:rFonts w:eastAsia="Times New Roman" w:cstheme="minorHAnsi"/>
                <w:sz w:val="18"/>
                <w:szCs w:val="18"/>
              </w:rPr>
              <w:t>04 SFP+ Optical Transceiver : Optical Transceiver, SFP+ ,10G, Multi-mode Module (850nm,0.3km, LC) ;</w:t>
            </w:r>
          </w:p>
          <w:p w:rsidR="002543C9" w:rsidRPr="00485BB1" w:rsidRDefault="002543C9" w:rsidP="00C00228">
            <w:pPr>
              <w:numPr>
                <w:ilvl w:val="0"/>
                <w:numId w:val="12"/>
              </w:numPr>
              <w:spacing w:after="0" w:line="240" w:lineRule="auto"/>
              <w:textAlignment w:val="baseline"/>
              <w:rPr>
                <w:rFonts w:eastAsia="Times New Roman" w:cstheme="minorHAnsi"/>
                <w:sz w:val="18"/>
                <w:szCs w:val="18"/>
              </w:rPr>
            </w:pPr>
            <w:r w:rsidRPr="00485BB1">
              <w:rPr>
                <w:rFonts w:eastAsia="Times New Roman" w:cstheme="minorHAnsi"/>
                <w:sz w:val="18"/>
                <w:szCs w:val="18"/>
              </w:rPr>
              <w:t>08 SFP 1GE BaseT ;</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val="restart"/>
            <w:tcBorders>
              <w:top w:val="nil"/>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r w:rsidRPr="00485BB1">
              <w:rPr>
                <w:rFonts w:eastAsia="Times New Roman" w:cstheme="minorHAnsi"/>
                <w:b/>
                <w:bCs/>
                <w:sz w:val="18"/>
                <w:szCs w:val="18"/>
              </w:rPr>
              <w:t>Niveau-2</w:t>
            </w: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Support des Vlan 802.1q, Vlan ID 4096, Guest VLAN et voice VLAN.</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STP (IEEE 802.1d), RSTP (IEEE 802.1w) et MSTP (IEEE 802.1s).</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BPDU protection, root protection, et loop protection.</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VLAN assignment baser sur les MAC addresses, protocols, IP subnets, policies et ports.</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val="restart"/>
            <w:tcBorders>
              <w:top w:val="nil"/>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r w:rsidRPr="00485BB1">
              <w:rPr>
                <w:rFonts w:eastAsia="Times New Roman" w:cstheme="minorHAnsi"/>
                <w:b/>
                <w:bCs/>
                <w:sz w:val="18"/>
                <w:szCs w:val="18"/>
              </w:rPr>
              <w:t>Protocoles de routage IPv4 /IPv6</w:t>
            </w: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Support des protocoles de routage IPv4 : RIP, OSPF et BGP.</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Support des protocoles de routage IPv6 : RIPng, OSPFv3, v6, et BGP 4+.</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Deux châssis physiques doivent être mis en cluster en châssis virtuel : un seul point de gestion, un seul point de contrôle, matrice de transfert distribuée.</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Support Super Virtual Fabric (SVF).</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Supports SNMPv1/v2/v3, Telnet, RMON, and SSH.</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Supports NETCONF.</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 xml:space="preserve">Support NetStream. </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eastAsia="Times New Roman" w:cstheme="minorHAnsi"/>
                <w:sz w:val="18"/>
                <w:szCs w:val="18"/>
              </w:rPr>
            </w:pPr>
            <w:r w:rsidRPr="00485BB1">
              <w:rPr>
                <w:rFonts w:eastAsia="Times New Roman" w:cstheme="minorHAnsi"/>
                <w:sz w:val="18"/>
                <w:szCs w:val="18"/>
              </w:rPr>
              <w:t>Support des fonctions de programmations OPS basé sur le langage Python.</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tcBorders>
              <w:top w:val="nil"/>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r w:rsidRPr="00485BB1">
              <w:rPr>
                <w:rFonts w:eastAsia="Times New Roman" w:cstheme="minorHAnsi"/>
                <w:b/>
                <w:bCs/>
                <w:sz w:val="18"/>
                <w:szCs w:val="18"/>
              </w:rPr>
              <w:t>Multicast</w:t>
            </w:r>
          </w:p>
        </w:tc>
        <w:tc>
          <w:tcPr>
            <w:tcW w:w="10206" w:type="dxa"/>
            <w:tcBorders>
              <w:top w:val="nil"/>
              <w:left w:val="nil"/>
              <w:bottom w:val="single" w:sz="4" w:space="0" w:color="auto"/>
              <w:right w:val="single" w:sz="4" w:space="0" w:color="auto"/>
            </w:tcBorders>
            <w:shd w:val="clear" w:color="auto" w:fill="auto"/>
            <w:vAlign w:val="center"/>
          </w:tcPr>
          <w:p w:rsidR="002543C9" w:rsidRPr="00485BB1" w:rsidRDefault="002543C9" w:rsidP="00C00228">
            <w:pPr>
              <w:numPr>
                <w:ilvl w:val="0"/>
                <w:numId w:val="13"/>
              </w:numPr>
              <w:spacing w:after="0" w:line="240" w:lineRule="auto"/>
              <w:jc w:val="both"/>
              <w:textAlignment w:val="baseline"/>
              <w:rPr>
                <w:rFonts w:eastAsia="Times New Roman" w:cstheme="minorHAnsi"/>
                <w:sz w:val="18"/>
                <w:szCs w:val="18"/>
              </w:rPr>
            </w:pPr>
            <w:r w:rsidRPr="00485BB1">
              <w:rPr>
                <w:rFonts w:eastAsia="Times New Roman" w:cstheme="minorHAnsi"/>
                <w:sz w:val="18"/>
                <w:szCs w:val="18"/>
              </w:rPr>
              <w:t>PIM DM, PIM SM, PIM SSM ;</w:t>
            </w:r>
          </w:p>
          <w:p w:rsidR="002543C9" w:rsidRPr="00485BB1" w:rsidRDefault="002543C9" w:rsidP="00C00228">
            <w:pPr>
              <w:numPr>
                <w:ilvl w:val="0"/>
                <w:numId w:val="13"/>
              </w:numPr>
              <w:spacing w:after="0" w:line="240" w:lineRule="auto"/>
              <w:jc w:val="both"/>
              <w:textAlignment w:val="baseline"/>
              <w:rPr>
                <w:rFonts w:eastAsia="Times New Roman" w:cstheme="minorHAnsi"/>
                <w:sz w:val="18"/>
                <w:szCs w:val="18"/>
              </w:rPr>
            </w:pPr>
            <w:r w:rsidRPr="00485BB1">
              <w:rPr>
                <w:rFonts w:eastAsia="Times New Roman" w:cstheme="minorHAnsi"/>
                <w:sz w:val="18"/>
                <w:szCs w:val="18"/>
              </w:rPr>
              <w:t>IGMP v1/v2/v3, IGMP v1/v2/v3 snooping et IGMP fast leave MLD v1/v2 ;</w:t>
            </w:r>
          </w:p>
          <w:p w:rsidR="002543C9" w:rsidRPr="00485BB1" w:rsidRDefault="002543C9" w:rsidP="00C00228">
            <w:pPr>
              <w:numPr>
                <w:ilvl w:val="0"/>
                <w:numId w:val="13"/>
              </w:numPr>
              <w:spacing w:after="0" w:line="240" w:lineRule="auto"/>
              <w:jc w:val="both"/>
              <w:textAlignment w:val="baseline"/>
              <w:rPr>
                <w:rFonts w:eastAsia="Times New Roman" w:cstheme="minorHAnsi"/>
                <w:sz w:val="18"/>
                <w:szCs w:val="18"/>
              </w:rPr>
            </w:pPr>
            <w:r w:rsidRPr="00485BB1">
              <w:rPr>
                <w:rFonts w:eastAsia="Times New Roman" w:cstheme="minorHAnsi"/>
                <w:sz w:val="18"/>
                <w:szCs w:val="18"/>
              </w:rPr>
              <w:t>MLD v1/v2 snooping ;</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val="restart"/>
            <w:tcBorders>
              <w:top w:val="nil"/>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r w:rsidRPr="00485BB1">
              <w:rPr>
                <w:rFonts w:eastAsia="Times New Roman" w:cstheme="minorHAnsi"/>
                <w:b/>
                <w:bCs/>
                <w:sz w:val="18"/>
                <w:szCs w:val="18"/>
              </w:rPr>
              <w:t>Sécurité</w:t>
            </w: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C00228">
            <w:pPr>
              <w:numPr>
                <w:ilvl w:val="0"/>
                <w:numId w:val="13"/>
              </w:numPr>
              <w:spacing w:after="0" w:line="240" w:lineRule="auto"/>
              <w:jc w:val="both"/>
              <w:textAlignment w:val="baseline"/>
              <w:rPr>
                <w:rFonts w:eastAsia="Times New Roman" w:cstheme="minorHAnsi"/>
                <w:sz w:val="18"/>
                <w:szCs w:val="18"/>
              </w:rPr>
            </w:pPr>
            <w:r w:rsidRPr="00485BB1">
              <w:rPr>
                <w:rFonts w:eastAsia="Times New Roman" w:cstheme="minorHAnsi"/>
                <w:sz w:val="18"/>
                <w:szCs w:val="18"/>
              </w:rPr>
              <w:t>Gestion des privilèges utilisateurs multi niveau et par mot de passe.</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C00228">
            <w:pPr>
              <w:numPr>
                <w:ilvl w:val="0"/>
                <w:numId w:val="13"/>
              </w:numPr>
              <w:spacing w:after="0" w:line="240" w:lineRule="auto"/>
              <w:jc w:val="both"/>
              <w:textAlignment w:val="baseline"/>
              <w:rPr>
                <w:rFonts w:eastAsia="Times New Roman" w:cstheme="minorHAnsi"/>
                <w:sz w:val="18"/>
                <w:szCs w:val="18"/>
              </w:rPr>
            </w:pPr>
            <w:r w:rsidRPr="00485BB1">
              <w:rPr>
                <w:rFonts w:eastAsia="Times New Roman" w:cstheme="minorHAnsi"/>
                <w:sz w:val="18"/>
                <w:szCs w:val="18"/>
              </w:rPr>
              <w:t>Protection contre les attacks DoS, ARP et ICMP flooding.</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C00228">
            <w:pPr>
              <w:numPr>
                <w:ilvl w:val="0"/>
                <w:numId w:val="13"/>
              </w:numPr>
              <w:spacing w:after="0" w:line="240" w:lineRule="auto"/>
              <w:jc w:val="both"/>
              <w:textAlignment w:val="baseline"/>
              <w:rPr>
                <w:rFonts w:eastAsia="Times New Roman" w:cstheme="minorHAnsi"/>
                <w:sz w:val="18"/>
                <w:szCs w:val="18"/>
              </w:rPr>
            </w:pPr>
            <w:r w:rsidRPr="00485BB1">
              <w:rPr>
                <w:rFonts w:eastAsia="Times New Roman" w:cstheme="minorHAnsi"/>
                <w:sz w:val="18"/>
                <w:szCs w:val="18"/>
              </w:rPr>
              <w:t>Support de la sécurité des ports, MAC Sticky, port isolation.</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C00228">
            <w:pPr>
              <w:numPr>
                <w:ilvl w:val="0"/>
                <w:numId w:val="13"/>
              </w:numPr>
              <w:spacing w:after="0" w:line="240" w:lineRule="auto"/>
              <w:jc w:val="both"/>
              <w:textAlignment w:val="baseline"/>
              <w:rPr>
                <w:rFonts w:eastAsia="Times New Roman" w:cstheme="minorHAnsi"/>
                <w:sz w:val="18"/>
                <w:szCs w:val="18"/>
              </w:rPr>
            </w:pPr>
            <w:r w:rsidRPr="00485BB1">
              <w:rPr>
                <w:rFonts w:eastAsia="Times New Roman" w:cstheme="minorHAnsi"/>
                <w:sz w:val="18"/>
                <w:szCs w:val="18"/>
              </w:rPr>
              <w:t>Authentification 802.1x, Authentification AAA, RADIUS, TACACS et NAC.</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C00228">
            <w:pPr>
              <w:numPr>
                <w:ilvl w:val="0"/>
                <w:numId w:val="13"/>
              </w:numPr>
              <w:spacing w:after="0" w:line="240" w:lineRule="auto"/>
              <w:jc w:val="both"/>
              <w:textAlignment w:val="baseline"/>
              <w:rPr>
                <w:rFonts w:eastAsia="Times New Roman" w:cstheme="minorHAnsi"/>
                <w:sz w:val="18"/>
                <w:szCs w:val="18"/>
              </w:rPr>
            </w:pPr>
            <w:r w:rsidRPr="00485BB1">
              <w:rPr>
                <w:rFonts w:eastAsia="Times New Roman" w:cstheme="minorHAnsi"/>
                <w:sz w:val="18"/>
                <w:szCs w:val="18"/>
              </w:rPr>
              <w:t xml:space="preserve">Protection contre les attacks DHCP Snooping. </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C00228">
            <w:pPr>
              <w:numPr>
                <w:ilvl w:val="0"/>
                <w:numId w:val="13"/>
              </w:numPr>
              <w:spacing w:after="0" w:line="240" w:lineRule="auto"/>
              <w:jc w:val="both"/>
              <w:textAlignment w:val="baseline"/>
              <w:rPr>
                <w:rFonts w:eastAsia="Times New Roman" w:cstheme="minorHAnsi"/>
                <w:sz w:val="18"/>
                <w:szCs w:val="18"/>
              </w:rPr>
            </w:pPr>
            <w:r w:rsidRPr="00485BB1">
              <w:rPr>
                <w:rFonts w:eastAsia="Times New Roman" w:cstheme="minorHAnsi"/>
                <w:sz w:val="18"/>
                <w:szCs w:val="18"/>
              </w:rPr>
              <w:t>Support des listes blanches/noires.</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C00228">
            <w:pPr>
              <w:numPr>
                <w:ilvl w:val="0"/>
                <w:numId w:val="13"/>
              </w:numPr>
              <w:spacing w:after="0" w:line="240" w:lineRule="auto"/>
              <w:jc w:val="both"/>
              <w:textAlignment w:val="baseline"/>
              <w:rPr>
                <w:rFonts w:eastAsia="Times New Roman" w:cstheme="minorHAnsi"/>
                <w:sz w:val="18"/>
                <w:szCs w:val="18"/>
              </w:rPr>
            </w:pPr>
            <w:r w:rsidRPr="00485BB1">
              <w:rPr>
                <w:rFonts w:eastAsia="Times New Roman" w:cstheme="minorHAnsi"/>
                <w:sz w:val="18"/>
                <w:szCs w:val="18"/>
              </w:rPr>
              <w:t>Protection des CPUs.</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tcBorders>
              <w:top w:val="nil"/>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eastAsia="Times New Roman" w:cstheme="minorHAnsi"/>
                <w:sz w:val="18"/>
                <w:szCs w:val="18"/>
              </w:rPr>
            </w:pPr>
            <w:r w:rsidRPr="00485BB1">
              <w:rPr>
                <w:rFonts w:eastAsia="Times New Roman" w:cstheme="minorHAnsi"/>
                <w:b/>
                <w:bCs/>
                <w:sz w:val="18"/>
                <w:szCs w:val="18"/>
              </w:rPr>
              <w:t>Management</w:t>
            </w:r>
          </w:p>
        </w:tc>
        <w:tc>
          <w:tcPr>
            <w:tcW w:w="10206" w:type="dxa"/>
            <w:tcBorders>
              <w:top w:val="nil"/>
              <w:left w:val="nil"/>
              <w:bottom w:val="single" w:sz="4" w:space="0" w:color="auto"/>
              <w:right w:val="single" w:sz="4" w:space="0" w:color="auto"/>
            </w:tcBorders>
            <w:shd w:val="clear" w:color="auto" w:fill="auto"/>
            <w:vAlign w:val="center"/>
          </w:tcPr>
          <w:p w:rsidR="002543C9" w:rsidRPr="00485BB1" w:rsidRDefault="002543C9" w:rsidP="00C00228">
            <w:pPr>
              <w:numPr>
                <w:ilvl w:val="0"/>
                <w:numId w:val="14"/>
              </w:numPr>
              <w:spacing w:after="0" w:line="240" w:lineRule="auto"/>
              <w:jc w:val="both"/>
              <w:textAlignment w:val="baseline"/>
              <w:rPr>
                <w:rFonts w:eastAsia="Times New Roman" w:cstheme="minorHAnsi"/>
                <w:sz w:val="18"/>
                <w:szCs w:val="18"/>
              </w:rPr>
            </w:pPr>
            <w:r w:rsidRPr="00485BB1">
              <w:rPr>
                <w:rFonts w:eastAsia="Times New Roman" w:cstheme="minorHAnsi"/>
                <w:sz w:val="18"/>
                <w:szCs w:val="18"/>
              </w:rPr>
              <w:t>Support du protocole Telnet, SSH, Https ; SNMP v2c, V3, RMON, sFlow.</w:t>
            </w:r>
          </w:p>
          <w:p w:rsidR="002543C9" w:rsidRPr="00485BB1" w:rsidRDefault="002543C9" w:rsidP="00C00228">
            <w:pPr>
              <w:numPr>
                <w:ilvl w:val="0"/>
                <w:numId w:val="14"/>
              </w:numPr>
              <w:spacing w:after="0" w:line="240" w:lineRule="auto"/>
              <w:jc w:val="both"/>
              <w:textAlignment w:val="baseline"/>
              <w:rPr>
                <w:rFonts w:eastAsia="Times New Roman" w:cstheme="minorHAnsi"/>
                <w:sz w:val="18"/>
                <w:szCs w:val="18"/>
              </w:rPr>
            </w:pPr>
            <w:r w:rsidRPr="00485BB1">
              <w:rPr>
                <w:rFonts w:eastAsia="Times New Roman" w:cstheme="minorHAnsi"/>
                <w:sz w:val="18"/>
                <w:szCs w:val="18"/>
              </w:rPr>
              <w:t>Support du stacking jusqu’à 9 unités.</w:t>
            </w:r>
          </w:p>
          <w:p w:rsidR="002543C9" w:rsidRPr="00485BB1" w:rsidRDefault="002543C9" w:rsidP="00C00228">
            <w:pPr>
              <w:numPr>
                <w:ilvl w:val="0"/>
                <w:numId w:val="14"/>
              </w:numPr>
              <w:spacing w:after="0" w:line="240" w:lineRule="auto"/>
              <w:jc w:val="both"/>
              <w:textAlignment w:val="baseline"/>
              <w:rPr>
                <w:rFonts w:eastAsia="Times New Roman" w:cstheme="minorHAnsi"/>
                <w:sz w:val="18"/>
                <w:szCs w:val="18"/>
              </w:rPr>
            </w:pPr>
            <w:r w:rsidRPr="00485BB1">
              <w:rPr>
                <w:rFonts w:eastAsia="Times New Roman" w:cstheme="minorHAnsi"/>
                <w:sz w:val="18"/>
                <w:szCs w:val="18"/>
              </w:rPr>
              <w:t>Support la virtualisation verticale, sous-entend : le switch d’accès Edge peut être intégré entant qu’unité distante au niveau du switch Core  pour centraliser la gestion et le contrôle de la couche d’accès.</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15026" w:type="dxa"/>
            <w:gridSpan w:val="4"/>
            <w:tcBorders>
              <w:top w:val="nil"/>
              <w:left w:val="single" w:sz="4" w:space="0" w:color="auto"/>
              <w:bottom w:val="single" w:sz="4" w:space="0" w:color="auto"/>
              <w:right w:val="single" w:sz="4" w:space="0" w:color="auto"/>
            </w:tcBorders>
            <w:shd w:val="clear" w:color="auto" w:fill="FFF2CC" w:themeFill="accent4" w:themeFillTint="33"/>
            <w:noWrap/>
            <w:vAlign w:val="center"/>
            <w:hideMark/>
          </w:tcPr>
          <w:p w:rsidR="002543C9" w:rsidRPr="00485BB1" w:rsidRDefault="002543C9" w:rsidP="00D015C9">
            <w:pPr>
              <w:spacing w:after="0" w:line="240" w:lineRule="auto"/>
              <w:jc w:val="center"/>
              <w:rPr>
                <w:rFonts w:eastAsia="Times New Roman" w:cstheme="minorHAnsi"/>
                <w:color w:val="000000"/>
                <w:lang w:eastAsia="fr-FR"/>
              </w:rPr>
            </w:pPr>
            <w:r w:rsidRPr="00485BB1">
              <w:rPr>
                <w:rFonts w:eastAsia="Times New Roman" w:cstheme="minorHAnsi"/>
                <w:b/>
                <w:bCs/>
                <w:color w:val="000000"/>
                <w:lang w:eastAsia="fr-FR"/>
              </w:rPr>
              <w:t xml:space="preserve">Commutateur d’accès Gigabit PoE+ 48 ports </w:t>
            </w: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tcBorders>
              <w:top w:val="nil"/>
              <w:left w:val="nil"/>
              <w:bottom w:val="single" w:sz="4" w:space="0" w:color="auto"/>
              <w:right w:val="single" w:sz="4" w:space="0" w:color="auto"/>
            </w:tcBorders>
            <w:shd w:val="clear" w:color="auto" w:fill="auto"/>
            <w:vAlign w:val="center"/>
          </w:tcPr>
          <w:p w:rsidR="002543C9" w:rsidRPr="00485BB1" w:rsidRDefault="002543C9" w:rsidP="00D015C9">
            <w:pPr>
              <w:spacing w:after="120" w:line="240" w:lineRule="auto"/>
              <w:jc w:val="center"/>
              <w:rPr>
                <w:rFonts w:cstheme="minorHAnsi"/>
                <w:sz w:val="18"/>
                <w:szCs w:val="18"/>
              </w:rPr>
            </w:pPr>
            <w:r w:rsidRPr="00485BB1">
              <w:rPr>
                <w:rFonts w:cstheme="minorHAnsi"/>
                <w:b/>
                <w:sz w:val="18"/>
                <w:szCs w:val="18"/>
              </w:rPr>
              <w:t>Classification</w:t>
            </w:r>
          </w:p>
        </w:tc>
        <w:tc>
          <w:tcPr>
            <w:tcW w:w="10206" w:type="dxa"/>
            <w:tcBorders>
              <w:top w:val="nil"/>
              <w:left w:val="nil"/>
              <w:bottom w:val="single" w:sz="4" w:space="0" w:color="auto"/>
              <w:right w:val="single" w:sz="4" w:space="0" w:color="auto"/>
            </w:tcBorders>
            <w:shd w:val="clear" w:color="auto" w:fill="auto"/>
          </w:tcPr>
          <w:p w:rsidR="002543C9" w:rsidRPr="004D18B3" w:rsidRDefault="002543C9" w:rsidP="00D015C9">
            <w:pPr>
              <w:spacing w:after="0" w:line="240" w:lineRule="auto"/>
              <w:jc w:val="both"/>
              <w:rPr>
                <w:rFonts w:cstheme="minorHAnsi"/>
                <w:sz w:val="18"/>
                <w:szCs w:val="18"/>
              </w:rPr>
            </w:pPr>
            <w:r w:rsidRPr="004D18B3">
              <w:rPr>
                <w:rFonts w:cstheme="minorHAnsi"/>
                <w:sz w:val="18"/>
                <w:szCs w:val="18"/>
              </w:rPr>
              <w:t xml:space="preserve">Le constructeur doit être classé dans le Cadrant Magic de Gartner dans les solutions Wired LAN Access infrastructure dans les deux dernières années </w:t>
            </w:r>
            <w:r>
              <w:rPr>
                <w:rFonts w:cstheme="minorHAnsi"/>
                <w:sz w:val="18"/>
                <w:szCs w:val="18"/>
              </w:rPr>
              <w:t xml:space="preserve">2020-2021 </w:t>
            </w:r>
            <w:r w:rsidRPr="004D18B3">
              <w:rPr>
                <w:rFonts w:cstheme="minorHAnsi"/>
                <w:sz w:val="18"/>
                <w:szCs w:val="18"/>
              </w:rPr>
              <w:t>(fournir les quadrants relatifs).</w:t>
            </w:r>
          </w:p>
        </w:tc>
        <w:tc>
          <w:tcPr>
            <w:tcW w:w="1848" w:type="dxa"/>
            <w:tcBorders>
              <w:top w:val="nil"/>
              <w:left w:val="nil"/>
              <w:bottom w:val="single" w:sz="4" w:space="0" w:color="auto"/>
              <w:right w:val="single" w:sz="4" w:space="0" w:color="auto"/>
            </w:tcBorders>
            <w:shd w:val="clear" w:color="auto" w:fill="auto"/>
            <w:noWrap/>
            <w:vAlign w:val="bottom"/>
            <w:hideMark/>
          </w:tcPr>
          <w:p w:rsidR="002543C9" w:rsidRPr="00485BB1" w:rsidRDefault="002543C9" w:rsidP="00D015C9">
            <w:pPr>
              <w:spacing w:after="0" w:line="240" w:lineRule="auto"/>
              <w:rPr>
                <w:rFonts w:eastAsia="Times New Roman" w:cstheme="minorHAnsi"/>
                <w:color w:val="000000"/>
                <w:lang w:eastAsia="fr-FR"/>
              </w:rPr>
            </w:pPr>
            <w:r w:rsidRPr="00485BB1">
              <w:rPr>
                <w:rFonts w:eastAsia="Times New Roman" w:cstheme="minorHAnsi"/>
                <w:color w:val="000000"/>
                <w:lang w:eastAsia="fr-FR"/>
              </w:rPr>
              <w:t> </w:t>
            </w: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tcBorders>
              <w:top w:val="nil"/>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cstheme="minorHAnsi"/>
                <w:b/>
                <w:sz w:val="18"/>
                <w:szCs w:val="18"/>
              </w:rPr>
            </w:pPr>
            <w:r w:rsidRPr="00485BB1">
              <w:rPr>
                <w:rFonts w:cstheme="minorHAnsi"/>
                <w:b/>
                <w:sz w:val="18"/>
                <w:szCs w:val="18"/>
              </w:rPr>
              <w:t>Quantité</w:t>
            </w: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spacing w:after="0" w:line="240" w:lineRule="auto"/>
              <w:jc w:val="both"/>
              <w:rPr>
                <w:rFonts w:cstheme="minorHAnsi"/>
                <w:sz w:val="18"/>
                <w:szCs w:val="18"/>
              </w:rPr>
            </w:pPr>
            <w:r w:rsidRPr="00485BB1">
              <w:rPr>
                <w:rFonts w:cstheme="minorHAnsi"/>
                <w:sz w:val="18"/>
                <w:szCs w:val="18"/>
              </w:rPr>
              <w:t xml:space="preserve"> 06 </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val="restart"/>
            <w:tcBorders>
              <w:top w:val="nil"/>
              <w:left w:val="nil"/>
              <w:right w:val="single" w:sz="4" w:space="0" w:color="auto"/>
            </w:tcBorders>
            <w:shd w:val="clear" w:color="auto" w:fill="auto"/>
            <w:vAlign w:val="center"/>
          </w:tcPr>
          <w:p w:rsidR="002543C9" w:rsidRPr="00485BB1" w:rsidRDefault="002543C9" w:rsidP="00D015C9">
            <w:pPr>
              <w:spacing w:after="120" w:line="240" w:lineRule="auto"/>
              <w:jc w:val="center"/>
              <w:rPr>
                <w:rFonts w:cstheme="minorHAnsi"/>
                <w:b/>
                <w:sz w:val="18"/>
                <w:szCs w:val="18"/>
              </w:rPr>
            </w:pPr>
            <w:r w:rsidRPr="00485BB1">
              <w:rPr>
                <w:rFonts w:cstheme="minorHAnsi"/>
                <w:b/>
                <w:sz w:val="18"/>
                <w:szCs w:val="18"/>
              </w:rPr>
              <w:t>Châssis</w:t>
            </w:r>
          </w:p>
        </w:tc>
        <w:tc>
          <w:tcPr>
            <w:tcW w:w="10206" w:type="dxa"/>
            <w:tcBorders>
              <w:top w:val="nil"/>
              <w:left w:val="nil"/>
              <w:bottom w:val="single" w:sz="4" w:space="0" w:color="auto"/>
              <w:right w:val="single" w:sz="4" w:space="0" w:color="auto"/>
            </w:tcBorders>
            <w:shd w:val="clear" w:color="auto" w:fill="auto"/>
          </w:tcPr>
          <w:p w:rsidR="002543C9" w:rsidRPr="004D18B3" w:rsidRDefault="002543C9" w:rsidP="00D015C9">
            <w:pPr>
              <w:pBdr>
                <w:top w:val="nil"/>
                <w:left w:val="nil"/>
                <w:bottom w:val="nil"/>
                <w:right w:val="nil"/>
                <w:between w:val="nil"/>
              </w:pBdr>
              <w:spacing w:after="0" w:line="240" w:lineRule="auto"/>
              <w:jc w:val="both"/>
              <w:rPr>
                <w:rFonts w:cstheme="minorHAnsi"/>
                <w:sz w:val="18"/>
                <w:szCs w:val="18"/>
              </w:rPr>
            </w:pPr>
            <w:r w:rsidRPr="004D18B3">
              <w:rPr>
                <w:rFonts w:cstheme="minorHAnsi"/>
                <w:sz w:val="18"/>
                <w:szCs w:val="18"/>
              </w:rPr>
              <w:t>Châssis de type fixe 1 unité supportant :</w:t>
            </w:r>
          </w:p>
          <w:p w:rsidR="002543C9" w:rsidRPr="004D18B3" w:rsidRDefault="002543C9" w:rsidP="00C00228">
            <w:pPr>
              <w:pStyle w:val="Paragraphedeliste"/>
              <w:numPr>
                <w:ilvl w:val="0"/>
                <w:numId w:val="10"/>
              </w:numPr>
              <w:pBdr>
                <w:top w:val="nil"/>
                <w:left w:val="nil"/>
                <w:bottom w:val="nil"/>
                <w:right w:val="nil"/>
                <w:between w:val="nil"/>
              </w:pBdr>
              <w:spacing w:before="0"/>
              <w:contextualSpacing/>
              <w:rPr>
                <w:rFonts w:cstheme="minorHAnsi"/>
                <w:sz w:val="18"/>
                <w:szCs w:val="18"/>
              </w:rPr>
            </w:pPr>
            <w:r w:rsidRPr="004D18B3">
              <w:rPr>
                <w:rFonts w:cstheme="minorHAnsi"/>
                <w:sz w:val="18"/>
                <w:szCs w:val="18"/>
              </w:rPr>
              <w:t>48 ports 1 Gigabit 10/100/1000BaseT PoE ;</w:t>
            </w:r>
          </w:p>
          <w:p w:rsidR="002543C9" w:rsidRPr="004D18B3" w:rsidRDefault="002543C9" w:rsidP="00C00228">
            <w:pPr>
              <w:pStyle w:val="Paragraphedeliste"/>
              <w:numPr>
                <w:ilvl w:val="0"/>
                <w:numId w:val="10"/>
              </w:numPr>
              <w:pBdr>
                <w:top w:val="nil"/>
                <w:left w:val="nil"/>
                <w:bottom w:val="nil"/>
                <w:right w:val="nil"/>
                <w:between w:val="nil"/>
              </w:pBdr>
              <w:spacing w:before="0" w:after="0"/>
              <w:contextualSpacing/>
              <w:rPr>
                <w:rFonts w:cstheme="minorHAnsi"/>
                <w:sz w:val="18"/>
                <w:szCs w:val="18"/>
              </w:rPr>
            </w:pPr>
            <w:r w:rsidRPr="004D18B3">
              <w:rPr>
                <w:rFonts w:cstheme="minorHAnsi"/>
                <w:sz w:val="18"/>
                <w:szCs w:val="18"/>
              </w:rPr>
              <w:t>02 ports 10 GE SFP+ avec deux transceivers SFP+ 10GE SR ;</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bottom w:val="single" w:sz="4" w:space="0" w:color="auto"/>
              <w:right w:val="single" w:sz="4" w:space="0" w:color="auto"/>
            </w:tcBorders>
            <w:shd w:val="clear" w:color="auto" w:fill="auto"/>
            <w:vAlign w:val="center"/>
          </w:tcPr>
          <w:p w:rsidR="002543C9" w:rsidRPr="00485BB1" w:rsidRDefault="002543C9" w:rsidP="00D015C9">
            <w:pPr>
              <w:spacing w:after="120" w:line="240" w:lineRule="auto"/>
              <w:jc w:val="center"/>
              <w:rPr>
                <w:rFonts w:cstheme="minorHAnsi"/>
                <w:b/>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pBdr>
                <w:top w:val="nil"/>
                <w:left w:val="nil"/>
                <w:bottom w:val="nil"/>
                <w:right w:val="nil"/>
                <w:between w:val="nil"/>
              </w:pBdr>
              <w:spacing w:after="0" w:line="240" w:lineRule="auto"/>
              <w:jc w:val="both"/>
              <w:rPr>
                <w:rFonts w:cstheme="minorHAnsi"/>
                <w:sz w:val="18"/>
                <w:szCs w:val="18"/>
              </w:rPr>
            </w:pPr>
            <w:r w:rsidRPr="00485BB1">
              <w:rPr>
                <w:rFonts w:cstheme="minorHAnsi"/>
                <w:sz w:val="18"/>
                <w:szCs w:val="18"/>
              </w:rPr>
              <w:t>Le châssis doit contenir un bloc d’alimentation AC intégré.</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397"/>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tcBorders>
              <w:top w:val="nil"/>
              <w:left w:val="nil"/>
              <w:bottom w:val="single" w:sz="4" w:space="0" w:color="auto"/>
              <w:right w:val="single" w:sz="4" w:space="0" w:color="auto"/>
            </w:tcBorders>
            <w:shd w:val="clear" w:color="auto" w:fill="auto"/>
            <w:vAlign w:val="center"/>
          </w:tcPr>
          <w:p w:rsidR="002543C9" w:rsidRPr="00485BB1" w:rsidRDefault="002543C9" w:rsidP="00D015C9">
            <w:pPr>
              <w:spacing w:after="120" w:line="240" w:lineRule="auto"/>
              <w:jc w:val="center"/>
              <w:rPr>
                <w:rFonts w:cstheme="minorHAnsi"/>
                <w:b/>
                <w:sz w:val="18"/>
                <w:szCs w:val="18"/>
              </w:rPr>
            </w:pPr>
            <w:r w:rsidRPr="00485BB1">
              <w:rPr>
                <w:rFonts w:cstheme="minorHAnsi"/>
                <w:b/>
                <w:sz w:val="18"/>
                <w:szCs w:val="18"/>
              </w:rPr>
              <w:t>Module de stack fourni avec chaque switch</w:t>
            </w: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C00228">
            <w:pPr>
              <w:pStyle w:val="Paragraphedeliste"/>
              <w:numPr>
                <w:ilvl w:val="0"/>
                <w:numId w:val="17"/>
              </w:numPr>
              <w:pBdr>
                <w:top w:val="nil"/>
                <w:left w:val="nil"/>
                <w:bottom w:val="nil"/>
                <w:right w:val="nil"/>
                <w:between w:val="nil"/>
              </w:pBdr>
              <w:spacing w:before="0" w:after="0"/>
              <w:rPr>
                <w:rFonts w:cstheme="minorHAnsi"/>
                <w:sz w:val="18"/>
                <w:szCs w:val="18"/>
              </w:rPr>
            </w:pPr>
            <w:r w:rsidRPr="00485BB1">
              <w:rPr>
                <w:rFonts w:cstheme="minorHAnsi"/>
                <w:sz w:val="18"/>
                <w:szCs w:val="18"/>
              </w:rPr>
              <w:t>Chaque switch doit être fourni avec un câble de stack High Speed Direct-attach 10G SFP+ pour la virtualisation de châssis.</w:t>
            </w:r>
          </w:p>
          <w:p w:rsidR="002543C9" w:rsidRPr="00485BB1" w:rsidRDefault="002543C9" w:rsidP="00C00228">
            <w:pPr>
              <w:pStyle w:val="Paragraphedeliste"/>
              <w:numPr>
                <w:ilvl w:val="0"/>
                <w:numId w:val="17"/>
              </w:numPr>
              <w:pBdr>
                <w:top w:val="nil"/>
                <w:left w:val="nil"/>
                <w:bottom w:val="nil"/>
                <w:right w:val="nil"/>
                <w:between w:val="nil"/>
              </w:pBdr>
              <w:spacing w:before="0" w:after="0"/>
              <w:rPr>
                <w:rFonts w:cstheme="minorHAnsi"/>
                <w:sz w:val="18"/>
                <w:szCs w:val="18"/>
              </w:rPr>
            </w:pPr>
            <w:r w:rsidRPr="00485BB1">
              <w:rPr>
                <w:rFonts w:cstheme="minorHAnsi"/>
                <w:sz w:val="18"/>
                <w:szCs w:val="18"/>
              </w:rPr>
              <w:t>La longueur des câbles de stack devrait être adaptée aux besoins de mise en rack en prenant en compte l’attachement en boucle.</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tcBorders>
              <w:top w:val="nil"/>
              <w:left w:val="nil"/>
              <w:bottom w:val="single" w:sz="4" w:space="0" w:color="auto"/>
              <w:right w:val="single" w:sz="4" w:space="0" w:color="auto"/>
            </w:tcBorders>
            <w:shd w:val="clear" w:color="auto" w:fill="auto"/>
            <w:vAlign w:val="center"/>
          </w:tcPr>
          <w:p w:rsidR="002543C9" w:rsidRPr="00485BB1" w:rsidRDefault="002543C9" w:rsidP="00D015C9">
            <w:pPr>
              <w:spacing w:after="120" w:line="240" w:lineRule="auto"/>
              <w:jc w:val="center"/>
              <w:rPr>
                <w:rFonts w:cstheme="minorHAnsi"/>
                <w:b/>
                <w:sz w:val="18"/>
                <w:szCs w:val="18"/>
              </w:rPr>
            </w:pPr>
            <w:r w:rsidRPr="00485BB1">
              <w:rPr>
                <w:rFonts w:cstheme="minorHAnsi"/>
                <w:b/>
                <w:sz w:val="18"/>
                <w:szCs w:val="18"/>
              </w:rPr>
              <w:t>Performances</w:t>
            </w:r>
          </w:p>
        </w:tc>
        <w:tc>
          <w:tcPr>
            <w:tcW w:w="10206" w:type="dxa"/>
            <w:tcBorders>
              <w:top w:val="nil"/>
              <w:left w:val="nil"/>
              <w:bottom w:val="single" w:sz="4" w:space="0" w:color="auto"/>
              <w:right w:val="single" w:sz="4" w:space="0" w:color="auto"/>
            </w:tcBorders>
            <w:shd w:val="clear" w:color="auto" w:fill="auto"/>
          </w:tcPr>
          <w:p w:rsidR="002543C9" w:rsidRPr="006A6429" w:rsidRDefault="002543C9" w:rsidP="00D015C9">
            <w:pPr>
              <w:pBdr>
                <w:top w:val="nil"/>
                <w:left w:val="nil"/>
                <w:bottom w:val="nil"/>
                <w:right w:val="nil"/>
                <w:between w:val="nil"/>
              </w:pBdr>
              <w:spacing w:after="0" w:line="240" w:lineRule="auto"/>
              <w:jc w:val="both"/>
              <w:rPr>
                <w:rFonts w:cstheme="minorHAnsi"/>
                <w:sz w:val="18"/>
                <w:szCs w:val="18"/>
              </w:rPr>
            </w:pPr>
            <w:r w:rsidRPr="006A6429">
              <w:rPr>
                <w:rFonts w:cstheme="minorHAnsi"/>
                <w:sz w:val="18"/>
                <w:szCs w:val="18"/>
              </w:rPr>
              <w:t>Switching capacity minimale</w:t>
            </w:r>
            <w:r>
              <w:rPr>
                <w:rFonts w:cstheme="minorHAnsi"/>
                <w:sz w:val="18"/>
                <w:szCs w:val="18"/>
              </w:rPr>
              <w:t xml:space="preserve"> </w:t>
            </w:r>
            <w:r w:rsidRPr="006A6429">
              <w:rPr>
                <w:rFonts w:cstheme="minorHAnsi"/>
                <w:sz w:val="18"/>
                <w:szCs w:val="18"/>
              </w:rPr>
              <w:t>: 160 Gbps;</w:t>
            </w:r>
          </w:p>
          <w:p w:rsidR="002543C9" w:rsidRPr="00485BB1" w:rsidRDefault="002543C9" w:rsidP="00D015C9">
            <w:pPr>
              <w:pBdr>
                <w:top w:val="nil"/>
                <w:left w:val="nil"/>
                <w:bottom w:val="nil"/>
                <w:right w:val="nil"/>
                <w:between w:val="nil"/>
              </w:pBdr>
              <w:spacing w:after="0" w:line="240" w:lineRule="auto"/>
              <w:jc w:val="both"/>
              <w:rPr>
                <w:rFonts w:cstheme="minorHAnsi"/>
                <w:sz w:val="18"/>
                <w:szCs w:val="18"/>
              </w:rPr>
            </w:pPr>
            <w:r w:rsidRPr="006A6429">
              <w:rPr>
                <w:rFonts w:cstheme="minorHAnsi"/>
                <w:sz w:val="18"/>
                <w:szCs w:val="18"/>
              </w:rPr>
              <w:t>Forwarding performance minimale : 120 Mpps;</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val="restart"/>
            <w:tcBorders>
              <w:top w:val="nil"/>
              <w:left w:val="nil"/>
              <w:right w:val="single" w:sz="4" w:space="0" w:color="auto"/>
            </w:tcBorders>
            <w:shd w:val="clear" w:color="auto" w:fill="auto"/>
            <w:vAlign w:val="center"/>
          </w:tcPr>
          <w:p w:rsidR="002543C9" w:rsidRPr="00485BB1" w:rsidRDefault="002543C9" w:rsidP="00D015C9">
            <w:pPr>
              <w:spacing w:after="0" w:line="240" w:lineRule="auto"/>
              <w:jc w:val="center"/>
              <w:rPr>
                <w:rFonts w:cstheme="minorHAnsi"/>
                <w:sz w:val="18"/>
                <w:szCs w:val="18"/>
              </w:rPr>
            </w:pPr>
            <w:r w:rsidRPr="00485BB1">
              <w:rPr>
                <w:rFonts w:cstheme="minorHAnsi"/>
                <w:b/>
                <w:sz w:val="18"/>
                <w:szCs w:val="18"/>
              </w:rPr>
              <w:t>Niveau 2</w:t>
            </w: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pBdr>
                <w:top w:val="nil"/>
                <w:left w:val="nil"/>
                <w:bottom w:val="nil"/>
                <w:right w:val="nil"/>
                <w:between w:val="nil"/>
              </w:pBdr>
              <w:spacing w:after="0" w:line="240" w:lineRule="auto"/>
              <w:jc w:val="both"/>
              <w:rPr>
                <w:rFonts w:cstheme="minorHAnsi"/>
                <w:sz w:val="18"/>
                <w:szCs w:val="18"/>
                <w:lang w:val="en-GB"/>
              </w:rPr>
            </w:pPr>
            <w:r w:rsidRPr="00485BB1">
              <w:rPr>
                <w:rFonts w:cstheme="minorHAnsi"/>
                <w:sz w:val="18"/>
                <w:szCs w:val="18"/>
                <w:lang w:val="en-GB"/>
              </w:rPr>
              <w:t>Support des Vlan 802.1q, Vlan ID 4000, Guest VLAN et voice VLAN.</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pBdr>
                <w:top w:val="nil"/>
                <w:left w:val="nil"/>
                <w:bottom w:val="nil"/>
                <w:right w:val="nil"/>
                <w:between w:val="nil"/>
              </w:pBdr>
              <w:spacing w:after="0" w:line="240" w:lineRule="auto"/>
              <w:jc w:val="both"/>
              <w:rPr>
                <w:rFonts w:cstheme="minorHAnsi"/>
                <w:sz w:val="18"/>
                <w:szCs w:val="18"/>
                <w:lang w:val="en-GB"/>
              </w:rPr>
            </w:pPr>
            <w:r w:rsidRPr="00485BB1">
              <w:rPr>
                <w:rFonts w:cstheme="minorHAnsi"/>
                <w:sz w:val="18"/>
                <w:szCs w:val="18"/>
                <w:lang w:val="en-GB"/>
              </w:rPr>
              <w:t>STP (IEEE 802.1d), RSTP (IEEE 802.1w) et MSTP (IEEE 802.1s).</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cstheme="minorHAnsi"/>
                <w:sz w:val="18"/>
                <w:szCs w:val="18"/>
                <w:lang w:val="en-GB"/>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pBdr>
                <w:top w:val="nil"/>
                <w:left w:val="nil"/>
                <w:bottom w:val="nil"/>
                <w:right w:val="nil"/>
                <w:between w:val="nil"/>
              </w:pBdr>
              <w:spacing w:after="0" w:line="240" w:lineRule="auto"/>
              <w:jc w:val="both"/>
              <w:rPr>
                <w:rFonts w:cstheme="minorHAnsi"/>
                <w:sz w:val="18"/>
                <w:szCs w:val="18"/>
                <w:lang w:val="en-GB"/>
              </w:rPr>
            </w:pPr>
            <w:r w:rsidRPr="00485BB1">
              <w:rPr>
                <w:rFonts w:cstheme="minorHAnsi"/>
                <w:sz w:val="18"/>
                <w:szCs w:val="18"/>
                <w:lang w:val="en-GB"/>
              </w:rPr>
              <w:t>BPDU protection, root protection, et loop protection.</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pBdr>
                <w:top w:val="nil"/>
                <w:left w:val="nil"/>
                <w:bottom w:val="nil"/>
                <w:right w:val="nil"/>
                <w:between w:val="nil"/>
              </w:pBdr>
              <w:spacing w:after="0" w:line="240" w:lineRule="auto"/>
              <w:jc w:val="both"/>
              <w:rPr>
                <w:rFonts w:cstheme="minorHAnsi"/>
                <w:sz w:val="18"/>
                <w:szCs w:val="18"/>
                <w:lang w:val="en-GB"/>
              </w:rPr>
            </w:pPr>
            <w:r w:rsidRPr="00485BB1">
              <w:rPr>
                <w:rFonts w:cstheme="minorHAnsi"/>
                <w:sz w:val="18"/>
                <w:szCs w:val="18"/>
                <w:lang w:val="en-GB"/>
              </w:rPr>
              <w:t>VLAN assignment baser sur les MAC addresses, protocols, IP subnets, policies et ports.</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tcBorders>
              <w:top w:val="nil"/>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cstheme="minorHAnsi"/>
                <w:sz w:val="18"/>
                <w:szCs w:val="18"/>
              </w:rPr>
            </w:pPr>
            <w:r w:rsidRPr="00485BB1">
              <w:rPr>
                <w:rFonts w:cstheme="minorHAnsi"/>
                <w:b/>
                <w:sz w:val="18"/>
                <w:szCs w:val="18"/>
              </w:rPr>
              <w:t>Niveau 3</w:t>
            </w: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pBdr>
                <w:top w:val="nil"/>
                <w:left w:val="nil"/>
                <w:bottom w:val="nil"/>
                <w:right w:val="nil"/>
                <w:between w:val="nil"/>
              </w:pBdr>
              <w:spacing w:after="0" w:line="240" w:lineRule="auto"/>
              <w:rPr>
                <w:rFonts w:cstheme="minorHAnsi"/>
                <w:sz w:val="18"/>
                <w:szCs w:val="18"/>
                <w:lang w:val="en-GB"/>
              </w:rPr>
            </w:pPr>
            <w:r w:rsidRPr="00485BB1">
              <w:rPr>
                <w:rFonts w:cstheme="minorHAnsi"/>
                <w:sz w:val="18"/>
                <w:szCs w:val="18"/>
                <w:lang w:val="en-GB"/>
              </w:rPr>
              <w:t xml:space="preserve">Routage : Static route, RIPv1/v2, RIPng, OSPF, OSPFv3, </w:t>
            </w:r>
          </w:p>
          <w:p w:rsidR="002543C9" w:rsidRPr="00485BB1" w:rsidRDefault="002543C9" w:rsidP="00D015C9">
            <w:pPr>
              <w:pBdr>
                <w:top w:val="nil"/>
                <w:left w:val="nil"/>
                <w:bottom w:val="nil"/>
                <w:right w:val="nil"/>
                <w:between w:val="nil"/>
              </w:pBdr>
              <w:spacing w:after="0" w:line="240" w:lineRule="auto"/>
              <w:jc w:val="both"/>
              <w:rPr>
                <w:rFonts w:cstheme="minorHAnsi"/>
                <w:sz w:val="18"/>
                <w:szCs w:val="18"/>
              </w:rPr>
            </w:pPr>
            <w:r w:rsidRPr="00485BB1">
              <w:rPr>
                <w:rFonts w:cstheme="minorHAnsi"/>
                <w:sz w:val="18"/>
                <w:szCs w:val="18"/>
                <w:lang w:val="en-GB"/>
              </w:rPr>
              <w:lastRenderedPageBreak/>
              <w:t>Service : DHCP Server, Relay et Client ;</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tcBorders>
              <w:top w:val="nil"/>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cstheme="minorHAnsi"/>
                <w:sz w:val="18"/>
                <w:szCs w:val="18"/>
              </w:rPr>
            </w:pPr>
            <w:r w:rsidRPr="00485BB1">
              <w:rPr>
                <w:rFonts w:cstheme="minorHAnsi"/>
                <w:b/>
                <w:sz w:val="18"/>
                <w:szCs w:val="18"/>
              </w:rPr>
              <w:t>Multicast</w:t>
            </w: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pBdr>
                <w:top w:val="nil"/>
                <w:left w:val="nil"/>
                <w:bottom w:val="nil"/>
                <w:right w:val="nil"/>
                <w:between w:val="nil"/>
              </w:pBdr>
              <w:spacing w:after="0" w:line="240" w:lineRule="auto"/>
              <w:rPr>
                <w:rFonts w:cstheme="minorHAnsi"/>
                <w:sz w:val="18"/>
                <w:szCs w:val="18"/>
                <w:lang w:val="en-GB"/>
              </w:rPr>
            </w:pPr>
            <w:r w:rsidRPr="00485BB1">
              <w:rPr>
                <w:rFonts w:cstheme="minorHAnsi"/>
                <w:sz w:val="18"/>
                <w:szCs w:val="18"/>
                <w:lang w:val="en-GB"/>
              </w:rPr>
              <w:t>PIM DM, PIM SM, PIM SSM.</w:t>
            </w:r>
          </w:p>
          <w:p w:rsidR="002543C9" w:rsidRPr="00485BB1" w:rsidRDefault="002543C9" w:rsidP="00D015C9">
            <w:pPr>
              <w:pBdr>
                <w:top w:val="nil"/>
                <w:left w:val="nil"/>
                <w:bottom w:val="nil"/>
                <w:right w:val="nil"/>
                <w:between w:val="nil"/>
              </w:pBdr>
              <w:spacing w:after="0" w:line="240" w:lineRule="auto"/>
              <w:rPr>
                <w:rFonts w:cstheme="minorHAnsi"/>
                <w:sz w:val="18"/>
                <w:szCs w:val="18"/>
                <w:lang w:val="en-GB"/>
              </w:rPr>
            </w:pPr>
            <w:r w:rsidRPr="00485BB1">
              <w:rPr>
                <w:rFonts w:cstheme="minorHAnsi"/>
                <w:sz w:val="18"/>
                <w:szCs w:val="18"/>
                <w:lang w:val="en-GB"/>
              </w:rPr>
              <w:t>IGMP v1/v2/v3, IGMP v1/v2/v3 snooping et IGMP fast leave MLD v1/v2.</w:t>
            </w:r>
          </w:p>
          <w:p w:rsidR="002543C9" w:rsidRPr="00485BB1" w:rsidRDefault="002543C9" w:rsidP="00D015C9">
            <w:pPr>
              <w:pBdr>
                <w:top w:val="nil"/>
                <w:left w:val="nil"/>
                <w:bottom w:val="nil"/>
                <w:right w:val="nil"/>
                <w:between w:val="nil"/>
              </w:pBdr>
              <w:spacing w:after="0" w:line="240" w:lineRule="auto"/>
              <w:jc w:val="both"/>
              <w:rPr>
                <w:rFonts w:cstheme="minorHAnsi"/>
                <w:sz w:val="18"/>
                <w:szCs w:val="18"/>
              </w:rPr>
            </w:pPr>
            <w:r w:rsidRPr="00485BB1">
              <w:rPr>
                <w:rFonts w:cstheme="minorHAnsi"/>
                <w:sz w:val="18"/>
                <w:szCs w:val="18"/>
                <w:lang w:val="en-GB"/>
              </w:rPr>
              <w:t>MLD v1/v2 snooping.</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val="restart"/>
            <w:tcBorders>
              <w:top w:val="nil"/>
              <w:left w:val="nil"/>
              <w:right w:val="single" w:sz="4" w:space="0" w:color="auto"/>
            </w:tcBorders>
            <w:shd w:val="clear" w:color="auto" w:fill="auto"/>
            <w:vAlign w:val="center"/>
          </w:tcPr>
          <w:p w:rsidR="002543C9" w:rsidRPr="00485BB1" w:rsidRDefault="002543C9" w:rsidP="00D015C9">
            <w:pPr>
              <w:spacing w:after="0" w:line="240" w:lineRule="auto"/>
              <w:jc w:val="center"/>
              <w:rPr>
                <w:rFonts w:cstheme="minorHAnsi"/>
                <w:sz w:val="18"/>
                <w:szCs w:val="18"/>
              </w:rPr>
            </w:pPr>
            <w:r w:rsidRPr="00485BB1">
              <w:rPr>
                <w:rFonts w:cstheme="minorHAnsi"/>
                <w:b/>
                <w:sz w:val="18"/>
                <w:szCs w:val="18"/>
              </w:rPr>
              <w:t>Sécurité</w:t>
            </w: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pBdr>
                <w:top w:val="nil"/>
                <w:left w:val="nil"/>
                <w:bottom w:val="nil"/>
                <w:right w:val="nil"/>
                <w:between w:val="nil"/>
              </w:pBdr>
              <w:spacing w:after="0" w:line="240" w:lineRule="auto"/>
              <w:rPr>
                <w:rFonts w:cstheme="minorHAnsi"/>
                <w:sz w:val="18"/>
                <w:szCs w:val="18"/>
                <w:lang w:val="en-GB"/>
              </w:rPr>
            </w:pPr>
            <w:r w:rsidRPr="00485BB1">
              <w:rPr>
                <w:rFonts w:cstheme="minorHAnsi"/>
                <w:sz w:val="18"/>
                <w:szCs w:val="18"/>
                <w:lang w:val="en-GB"/>
              </w:rPr>
              <w:t>Gestion des privileges utilisateurs multi niveau et par mot de passe.</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pBdr>
                <w:top w:val="nil"/>
                <w:left w:val="nil"/>
                <w:bottom w:val="nil"/>
                <w:right w:val="nil"/>
                <w:between w:val="nil"/>
              </w:pBdr>
              <w:spacing w:after="0" w:line="240" w:lineRule="auto"/>
              <w:rPr>
                <w:rFonts w:cstheme="minorHAnsi"/>
                <w:sz w:val="18"/>
                <w:szCs w:val="18"/>
                <w:lang w:val="en-GB"/>
              </w:rPr>
            </w:pPr>
            <w:r w:rsidRPr="00485BB1">
              <w:rPr>
                <w:rFonts w:cstheme="minorHAnsi"/>
                <w:sz w:val="18"/>
                <w:szCs w:val="18"/>
                <w:lang w:val="en-GB"/>
              </w:rPr>
              <w:t>Protection contre les attacks DoS, ARP et ICMP flooding.</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pBdr>
                <w:top w:val="nil"/>
                <w:left w:val="nil"/>
                <w:bottom w:val="nil"/>
                <w:right w:val="nil"/>
                <w:between w:val="nil"/>
              </w:pBdr>
              <w:spacing w:after="0" w:line="240" w:lineRule="auto"/>
              <w:rPr>
                <w:rFonts w:cstheme="minorHAnsi"/>
                <w:sz w:val="18"/>
                <w:szCs w:val="18"/>
                <w:lang w:val="en-GB"/>
              </w:rPr>
            </w:pPr>
            <w:r w:rsidRPr="00485BB1">
              <w:rPr>
                <w:rFonts w:cstheme="minorHAnsi"/>
                <w:sz w:val="18"/>
                <w:szCs w:val="18"/>
                <w:lang w:val="en-GB"/>
              </w:rPr>
              <w:t>Support de la sécurité des ports, MAC Sticky, port isolation.</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pBdr>
                <w:top w:val="nil"/>
                <w:left w:val="nil"/>
                <w:bottom w:val="nil"/>
                <w:right w:val="nil"/>
                <w:between w:val="nil"/>
              </w:pBdr>
              <w:spacing w:after="0" w:line="240" w:lineRule="auto"/>
              <w:rPr>
                <w:rFonts w:cstheme="minorHAnsi"/>
                <w:sz w:val="18"/>
                <w:szCs w:val="18"/>
                <w:lang w:val="en-GB"/>
              </w:rPr>
            </w:pPr>
            <w:r w:rsidRPr="00485BB1">
              <w:rPr>
                <w:rFonts w:cstheme="minorHAnsi"/>
                <w:sz w:val="18"/>
                <w:szCs w:val="18"/>
                <w:lang w:val="en-GB"/>
              </w:rPr>
              <w:t>Authentification 802.1x, Authentification AAA, RADIUS, TACACS et NAC.</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pBdr>
                <w:top w:val="nil"/>
                <w:left w:val="nil"/>
                <w:bottom w:val="nil"/>
                <w:right w:val="nil"/>
                <w:between w:val="nil"/>
              </w:pBdr>
              <w:spacing w:after="0" w:line="240" w:lineRule="auto"/>
              <w:rPr>
                <w:rFonts w:cstheme="minorHAnsi"/>
                <w:sz w:val="18"/>
                <w:szCs w:val="18"/>
                <w:lang w:val="en-GB"/>
              </w:rPr>
            </w:pPr>
            <w:r w:rsidRPr="00485BB1">
              <w:rPr>
                <w:rFonts w:cstheme="minorHAnsi"/>
                <w:sz w:val="18"/>
                <w:szCs w:val="18"/>
                <w:lang w:val="en-GB"/>
              </w:rPr>
              <w:t>Protection contre les attacks DHCP Snooping.</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right w:val="single" w:sz="4" w:space="0" w:color="auto"/>
            </w:tcBorders>
            <w:shd w:val="clear" w:color="auto" w:fill="auto"/>
            <w:vAlign w:val="center"/>
          </w:tcPr>
          <w:p w:rsidR="002543C9" w:rsidRPr="00485BB1" w:rsidRDefault="002543C9" w:rsidP="00D015C9">
            <w:pPr>
              <w:spacing w:after="0" w:line="240" w:lineRule="auto"/>
              <w:jc w:val="center"/>
              <w:rPr>
                <w:rFonts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pBdr>
                <w:top w:val="nil"/>
                <w:left w:val="nil"/>
                <w:bottom w:val="nil"/>
                <w:right w:val="nil"/>
                <w:between w:val="nil"/>
              </w:pBdr>
              <w:spacing w:after="0" w:line="240" w:lineRule="auto"/>
              <w:rPr>
                <w:rFonts w:cstheme="minorHAnsi"/>
                <w:sz w:val="18"/>
                <w:szCs w:val="18"/>
                <w:lang w:val="en-GB"/>
              </w:rPr>
            </w:pPr>
            <w:r w:rsidRPr="00485BB1">
              <w:rPr>
                <w:rFonts w:cstheme="minorHAnsi"/>
                <w:sz w:val="18"/>
                <w:szCs w:val="18"/>
                <w:lang w:val="en-GB"/>
              </w:rPr>
              <w:t>Support des listes blanches/noires.</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vMerge/>
            <w:tcBorders>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cstheme="minorHAnsi"/>
                <w:sz w:val="18"/>
                <w:szCs w:val="18"/>
              </w:rPr>
            </w:pP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pBdr>
                <w:top w:val="nil"/>
                <w:left w:val="nil"/>
                <w:bottom w:val="nil"/>
                <w:right w:val="nil"/>
                <w:between w:val="nil"/>
              </w:pBdr>
              <w:spacing w:after="0" w:line="240" w:lineRule="auto"/>
              <w:rPr>
                <w:rFonts w:cstheme="minorHAnsi"/>
                <w:sz w:val="18"/>
                <w:szCs w:val="18"/>
                <w:lang w:val="en-GB"/>
              </w:rPr>
            </w:pPr>
            <w:r w:rsidRPr="00485BB1">
              <w:rPr>
                <w:rFonts w:cstheme="minorHAnsi"/>
                <w:sz w:val="18"/>
                <w:szCs w:val="18"/>
                <w:lang w:val="en-GB"/>
              </w:rPr>
              <w:t>Protection des CPUs.</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2551" w:type="dxa"/>
            <w:tcBorders>
              <w:top w:val="nil"/>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center"/>
              <w:rPr>
                <w:rFonts w:cstheme="minorHAnsi"/>
                <w:sz w:val="18"/>
                <w:szCs w:val="18"/>
              </w:rPr>
            </w:pPr>
            <w:r w:rsidRPr="00485BB1">
              <w:rPr>
                <w:rFonts w:cstheme="minorHAnsi"/>
                <w:b/>
                <w:sz w:val="18"/>
                <w:szCs w:val="18"/>
              </w:rPr>
              <w:t>Management</w:t>
            </w:r>
          </w:p>
        </w:tc>
        <w:tc>
          <w:tcPr>
            <w:tcW w:w="10206" w:type="dxa"/>
            <w:tcBorders>
              <w:top w:val="nil"/>
              <w:left w:val="nil"/>
              <w:bottom w:val="single" w:sz="4" w:space="0" w:color="auto"/>
              <w:right w:val="single" w:sz="4" w:space="0" w:color="auto"/>
            </w:tcBorders>
            <w:shd w:val="clear" w:color="auto" w:fill="auto"/>
          </w:tcPr>
          <w:p w:rsidR="002543C9" w:rsidRPr="00485BB1" w:rsidRDefault="002543C9" w:rsidP="00D015C9">
            <w:pPr>
              <w:pBdr>
                <w:top w:val="nil"/>
                <w:left w:val="nil"/>
                <w:bottom w:val="nil"/>
                <w:right w:val="nil"/>
                <w:between w:val="nil"/>
              </w:pBdr>
              <w:spacing w:after="0" w:line="240" w:lineRule="auto"/>
              <w:rPr>
                <w:rFonts w:cstheme="minorHAnsi"/>
                <w:sz w:val="18"/>
                <w:szCs w:val="18"/>
              </w:rPr>
            </w:pPr>
            <w:r w:rsidRPr="00485BB1">
              <w:rPr>
                <w:rFonts w:cstheme="minorHAnsi"/>
                <w:sz w:val="18"/>
                <w:szCs w:val="18"/>
              </w:rPr>
              <w:t>Support du protocole Telnet, SSH, Https ; SNMP v2c, V3, RMON, sFlow.</w:t>
            </w:r>
          </w:p>
          <w:p w:rsidR="002543C9" w:rsidRPr="00485BB1" w:rsidRDefault="002543C9" w:rsidP="00D015C9">
            <w:pPr>
              <w:pBdr>
                <w:top w:val="nil"/>
                <w:left w:val="nil"/>
                <w:bottom w:val="nil"/>
                <w:right w:val="nil"/>
                <w:between w:val="nil"/>
              </w:pBdr>
              <w:spacing w:after="0" w:line="240" w:lineRule="auto"/>
              <w:jc w:val="both"/>
              <w:rPr>
                <w:rFonts w:cstheme="minorHAnsi"/>
                <w:sz w:val="18"/>
                <w:szCs w:val="18"/>
              </w:rPr>
            </w:pPr>
            <w:r w:rsidRPr="00485BB1">
              <w:rPr>
                <w:rFonts w:cstheme="minorHAnsi"/>
                <w:sz w:val="18"/>
                <w:szCs w:val="18"/>
              </w:rPr>
              <w:t>Support la virtualisation verticale, sous-entend : le switch d’accès Edge peut être intégré en tant qu’unité distante au niveau du switch Core  pour centraliser la gestion et le contrôle de la couche d’accès.</w:t>
            </w:r>
          </w:p>
        </w:tc>
        <w:tc>
          <w:tcPr>
            <w:tcW w:w="1848" w:type="dxa"/>
            <w:tcBorders>
              <w:top w:val="nil"/>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15026" w:type="dxa"/>
            <w:gridSpan w:val="4"/>
            <w:tcBorders>
              <w:top w:val="nil"/>
              <w:left w:val="single" w:sz="4" w:space="0" w:color="auto"/>
              <w:bottom w:val="single" w:sz="4" w:space="0" w:color="auto"/>
              <w:right w:val="single" w:sz="4" w:space="0" w:color="auto"/>
            </w:tcBorders>
            <w:shd w:val="clear" w:color="auto" w:fill="FFF2CC" w:themeFill="accent4" w:themeFillTint="33"/>
            <w:noWrap/>
            <w:vAlign w:val="center"/>
            <w:hideMark/>
          </w:tcPr>
          <w:p w:rsidR="002543C9" w:rsidRPr="00485BB1" w:rsidRDefault="002543C9" w:rsidP="00D015C9">
            <w:pPr>
              <w:spacing w:after="0" w:line="240" w:lineRule="auto"/>
              <w:jc w:val="center"/>
              <w:rPr>
                <w:rFonts w:eastAsia="Times New Roman" w:cstheme="minorHAnsi"/>
                <w:b/>
                <w:bCs/>
                <w:color w:val="000000"/>
                <w:lang w:eastAsia="fr-FR"/>
              </w:rPr>
            </w:pPr>
            <w:r w:rsidRPr="00485BB1">
              <w:rPr>
                <w:rFonts w:eastAsia="Times New Roman" w:cstheme="minorHAnsi"/>
                <w:b/>
                <w:bCs/>
                <w:color w:val="000000"/>
                <w:lang w:eastAsia="fr-FR"/>
              </w:rPr>
              <w:t>Démarche d’exécution</w:t>
            </w: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12757" w:type="dxa"/>
            <w:gridSpan w:val="2"/>
            <w:tcBorders>
              <w:top w:val="nil"/>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both"/>
              <w:rPr>
                <w:rFonts w:eastAsia="Times New Roman" w:cstheme="minorHAnsi"/>
                <w:bCs/>
                <w:color w:val="000000"/>
                <w:sz w:val="18"/>
                <w:szCs w:val="18"/>
                <w:lang w:eastAsia="fr-FR"/>
              </w:rPr>
            </w:pPr>
            <w:r w:rsidRPr="00485BB1">
              <w:rPr>
                <w:rFonts w:cstheme="minorHAnsi"/>
                <w:sz w:val="18"/>
                <w:szCs w:val="18"/>
              </w:rPr>
              <w:t>Le soumissionnaire devra prendre connaissance et maitrise totale de l’environnement de production d’Al Barid Bank, réaliser un site Survey physique et logique complet des différentes plateformes déployés, avoir une vue globale et claire de l’architecture mise à place, avoir une évaluation maitrisée des risques liés aux changements d’architecture ou topologie.</w:t>
            </w:r>
          </w:p>
        </w:tc>
        <w:tc>
          <w:tcPr>
            <w:tcW w:w="1848" w:type="dxa"/>
            <w:tcBorders>
              <w:top w:val="nil"/>
              <w:left w:val="nil"/>
              <w:bottom w:val="single" w:sz="4" w:space="0" w:color="auto"/>
              <w:right w:val="single" w:sz="4" w:space="0" w:color="auto"/>
            </w:tcBorders>
            <w:shd w:val="clear" w:color="auto" w:fill="auto"/>
            <w:noWrap/>
            <w:vAlign w:val="center"/>
          </w:tcPr>
          <w:p w:rsidR="002543C9" w:rsidRPr="00485BB1" w:rsidRDefault="002543C9" w:rsidP="00D015C9">
            <w:pPr>
              <w:spacing w:after="0" w:line="240" w:lineRule="auto"/>
              <w:jc w:val="center"/>
              <w:rPr>
                <w:rFonts w:eastAsia="Times New Roman" w:cstheme="minorHAnsi"/>
                <w:b/>
                <w:bCs/>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12757" w:type="dxa"/>
            <w:gridSpan w:val="2"/>
            <w:tcBorders>
              <w:top w:val="nil"/>
              <w:left w:val="nil"/>
              <w:bottom w:val="single" w:sz="4" w:space="0" w:color="auto"/>
              <w:right w:val="single" w:sz="4" w:space="0" w:color="auto"/>
            </w:tcBorders>
            <w:shd w:val="clear" w:color="000000" w:fill="FFFFFF"/>
            <w:vAlign w:val="center"/>
          </w:tcPr>
          <w:p w:rsidR="002543C9" w:rsidRPr="00485BB1" w:rsidRDefault="002543C9" w:rsidP="00D015C9">
            <w:pPr>
              <w:spacing w:after="0" w:line="240" w:lineRule="auto"/>
              <w:jc w:val="both"/>
              <w:rPr>
                <w:rFonts w:eastAsia="Times New Roman" w:cstheme="minorHAnsi"/>
                <w:color w:val="000000"/>
                <w:sz w:val="18"/>
                <w:szCs w:val="18"/>
                <w:lang w:val="en-US" w:eastAsia="fr-FR"/>
              </w:rPr>
            </w:pPr>
            <w:r w:rsidRPr="00485BB1">
              <w:rPr>
                <w:rFonts w:cstheme="minorHAnsi"/>
                <w:sz w:val="18"/>
                <w:szCs w:val="18"/>
              </w:rPr>
              <w:t>Lors de l’exécution, le soumissionnaire doit extraire et établir des rapports et schéma d’architecture des différentes plateformes ainsi que sa proposition en termes d’HLD et LLD confirmant la compréhension ainsi que la maitrise des processus de migration.</w:t>
            </w:r>
          </w:p>
        </w:tc>
        <w:tc>
          <w:tcPr>
            <w:tcW w:w="1848" w:type="dxa"/>
            <w:tcBorders>
              <w:top w:val="nil"/>
              <w:left w:val="nil"/>
              <w:bottom w:val="single" w:sz="4" w:space="0" w:color="auto"/>
              <w:right w:val="single" w:sz="4" w:space="0" w:color="auto"/>
            </w:tcBorders>
            <w:shd w:val="clear" w:color="000000" w:fill="FFFFFF"/>
            <w:noWrap/>
            <w:vAlign w:val="center"/>
          </w:tcPr>
          <w:p w:rsidR="002543C9" w:rsidRPr="00485BB1" w:rsidRDefault="002543C9" w:rsidP="00D015C9">
            <w:pPr>
              <w:spacing w:after="0" w:line="240" w:lineRule="auto"/>
              <w:jc w:val="center"/>
              <w:rPr>
                <w:rFonts w:eastAsia="Times New Roman" w:cstheme="minorHAnsi"/>
                <w:color w:val="000000"/>
                <w:lang w:val="en-US"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lang w:val="en-US"/>
              </w:rPr>
            </w:pPr>
          </w:p>
        </w:tc>
        <w:tc>
          <w:tcPr>
            <w:tcW w:w="12757" w:type="dxa"/>
            <w:gridSpan w:val="2"/>
            <w:tcBorders>
              <w:top w:val="nil"/>
              <w:left w:val="nil"/>
              <w:bottom w:val="single" w:sz="4" w:space="0" w:color="auto"/>
              <w:right w:val="single" w:sz="4" w:space="0" w:color="auto"/>
            </w:tcBorders>
            <w:shd w:val="clear" w:color="000000" w:fill="FFFFFF"/>
            <w:vAlign w:val="center"/>
          </w:tcPr>
          <w:p w:rsidR="002543C9" w:rsidRPr="00485BB1" w:rsidRDefault="002543C9" w:rsidP="00D015C9">
            <w:pPr>
              <w:spacing w:after="0" w:line="240" w:lineRule="auto"/>
              <w:jc w:val="both"/>
              <w:rPr>
                <w:rFonts w:eastAsia="Times New Roman" w:cstheme="minorHAnsi"/>
                <w:color w:val="000000"/>
                <w:sz w:val="18"/>
                <w:szCs w:val="18"/>
                <w:lang w:eastAsia="fr-FR"/>
              </w:rPr>
            </w:pPr>
            <w:r w:rsidRPr="00485BB1">
              <w:rPr>
                <w:rFonts w:cstheme="minorHAnsi"/>
                <w:sz w:val="18"/>
                <w:szCs w:val="18"/>
              </w:rPr>
              <w:t>Le soumissionnaire doit fournir un plan et une démarche de migration claire et complète garantissant le minimum d’impact d’arrêt ou perturbation de production lors de l’exécution.</w:t>
            </w:r>
          </w:p>
        </w:tc>
        <w:tc>
          <w:tcPr>
            <w:tcW w:w="1848" w:type="dxa"/>
            <w:tcBorders>
              <w:top w:val="nil"/>
              <w:left w:val="nil"/>
              <w:bottom w:val="single" w:sz="4" w:space="0" w:color="auto"/>
              <w:right w:val="single" w:sz="4" w:space="0" w:color="auto"/>
            </w:tcBorders>
            <w:shd w:val="clear" w:color="000000" w:fill="FFFFFF"/>
            <w:noWrap/>
            <w:vAlign w:val="center"/>
          </w:tcPr>
          <w:p w:rsidR="002543C9" w:rsidRPr="00485BB1" w:rsidRDefault="002543C9" w:rsidP="00D015C9">
            <w:pPr>
              <w:spacing w:after="0" w:line="240" w:lineRule="auto"/>
              <w:jc w:val="center"/>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12757" w:type="dxa"/>
            <w:gridSpan w:val="2"/>
            <w:tcBorders>
              <w:top w:val="nil"/>
              <w:left w:val="nil"/>
              <w:bottom w:val="single" w:sz="4" w:space="0" w:color="auto"/>
              <w:right w:val="single" w:sz="4" w:space="0" w:color="auto"/>
            </w:tcBorders>
            <w:shd w:val="clear" w:color="000000" w:fill="FFFFFF"/>
            <w:vAlign w:val="center"/>
          </w:tcPr>
          <w:p w:rsidR="002543C9" w:rsidRPr="00485BB1" w:rsidRDefault="002543C9" w:rsidP="00D015C9">
            <w:pPr>
              <w:spacing w:after="0" w:line="240" w:lineRule="auto"/>
              <w:jc w:val="both"/>
              <w:rPr>
                <w:rFonts w:eastAsia="Times New Roman" w:cstheme="minorHAnsi"/>
                <w:color w:val="000000"/>
                <w:sz w:val="18"/>
                <w:szCs w:val="18"/>
                <w:lang w:eastAsia="fr-FR"/>
              </w:rPr>
            </w:pPr>
            <w:r w:rsidRPr="00485BB1">
              <w:rPr>
                <w:rFonts w:cstheme="minorHAnsi"/>
                <w:sz w:val="18"/>
                <w:szCs w:val="18"/>
              </w:rPr>
              <w:t>Le soumissionnaire doit valider avec le client toutes les démarches avant exécution et obtenant les accords nécessaires.</w:t>
            </w:r>
          </w:p>
        </w:tc>
        <w:tc>
          <w:tcPr>
            <w:tcW w:w="1848" w:type="dxa"/>
            <w:tcBorders>
              <w:top w:val="nil"/>
              <w:left w:val="nil"/>
              <w:bottom w:val="single" w:sz="4" w:space="0" w:color="auto"/>
              <w:right w:val="single" w:sz="4" w:space="0" w:color="auto"/>
            </w:tcBorders>
            <w:shd w:val="clear" w:color="000000" w:fill="FFFFFF"/>
            <w:noWrap/>
            <w:vAlign w:val="center"/>
          </w:tcPr>
          <w:p w:rsidR="002543C9" w:rsidRPr="00485BB1" w:rsidRDefault="002543C9" w:rsidP="00D015C9">
            <w:pPr>
              <w:spacing w:after="0" w:line="240" w:lineRule="auto"/>
              <w:jc w:val="center"/>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12757" w:type="dxa"/>
            <w:gridSpan w:val="2"/>
            <w:tcBorders>
              <w:top w:val="nil"/>
              <w:left w:val="nil"/>
              <w:bottom w:val="single" w:sz="4" w:space="0" w:color="auto"/>
              <w:right w:val="single" w:sz="4" w:space="0" w:color="auto"/>
            </w:tcBorders>
            <w:shd w:val="clear" w:color="000000" w:fill="FFFFFF"/>
            <w:vAlign w:val="center"/>
          </w:tcPr>
          <w:p w:rsidR="002543C9" w:rsidRPr="00485BB1" w:rsidRDefault="002543C9" w:rsidP="00D015C9">
            <w:pPr>
              <w:spacing w:after="0" w:line="240" w:lineRule="auto"/>
              <w:jc w:val="both"/>
              <w:rPr>
                <w:rFonts w:eastAsia="Times New Roman" w:cstheme="minorHAnsi"/>
                <w:color w:val="000000"/>
                <w:sz w:val="18"/>
                <w:szCs w:val="18"/>
                <w:lang w:eastAsia="fr-FR"/>
              </w:rPr>
            </w:pPr>
            <w:r w:rsidRPr="00485BB1">
              <w:rPr>
                <w:rFonts w:cstheme="minorHAnsi"/>
                <w:sz w:val="18"/>
                <w:szCs w:val="18"/>
              </w:rPr>
              <w:t>Le soumissionnaire doit inclure dans ces plans de déploiement ou migration des routines de retour en arrière en cas de blocage ou échec d’opérations.</w:t>
            </w:r>
          </w:p>
        </w:tc>
        <w:tc>
          <w:tcPr>
            <w:tcW w:w="1848" w:type="dxa"/>
            <w:tcBorders>
              <w:top w:val="nil"/>
              <w:left w:val="nil"/>
              <w:bottom w:val="single" w:sz="4" w:space="0" w:color="auto"/>
              <w:right w:val="single" w:sz="4" w:space="0" w:color="auto"/>
            </w:tcBorders>
            <w:shd w:val="clear" w:color="000000" w:fill="FFFFFF"/>
            <w:noWrap/>
            <w:vAlign w:val="center"/>
          </w:tcPr>
          <w:p w:rsidR="002543C9" w:rsidRPr="00485BB1" w:rsidRDefault="002543C9" w:rsidP="00D015C9">
            <w:pPr>
              <w:spacing w:after="0" w:line="240" w:lineRule="auto"/>
              <w:jc w:val="center"/>
              <w:rPr>
                <w:rFonts w:eastAsia="Times New Roman" w:cstheme="minorHAnsi"/>
                <w:color w:val="000000"/>
                <w:lang w:eastAsia="fr-FR"/>
              </w:rPr>
            </w:pPr>
          </w:p>
        </w:tc>
      </w:tr>
      <w:tr w:rsidR="002543C9" w:rsidRPr="00485BB1" w:rsidTr="00D015C9">
        <w:trPr>
          <w:trHeight w:val="20"/>
          <w:jc w:val="center"/>
        </w:trPr>
        <w:tc>
          <w:tcPr>
            <w:tcW w:w="15026" w:type="dxa"/>
            <w:gridSpan w:val="4"/>
            <w:tcBorders>
              <w:top w:val="nil"/>
              <w:left w:val="single" w:sz="4" w:space="0" w:color="auto"/>
              <w:bottom w:val="single" w:sz="4" w:space="0" w:color="auto"/>
              <w:right w:val="single" w:sz="4" w:space="0" w:color="auto"/>
            </w:tcBorders>
            <w:shd w:val="clear" w:color="auto" w:fill="FFF2CC" w:themeFill="accent4" w:themeFillTint="33"/>
            <w:noWrap/>
            <w:vAlign w:val="center"/>
            <w:hideMark/>
          </w:tcPr>
          <w:p w:rsidR="002543C9" w:rsidRPr="00485BB1" w:rsidRDefault="002543C9" w:rsidP="00D015C9">
            <w:pPr>
              <w:spacing w:after="0" w:line="240" w:lineRule="auto"/>
              <w:jc w:val="center"/>
              <w:rPr>
                <w:rFonts w:eastAsia="Times New Roman" w:cstheme="minorHAnsi"/>
                <w:b/>
                <w:bCs/>
                <w:color w:val="000000"/>
                <w:lang w:eastAsia="fr-FR"/>
              </w:rPr>
            </w:pPr>
            <w:r w:rsidRPr="00485BB1">
              <w:rPr>
                <w:rFonts w:eastAsia="Times New Roman" w:cstheme="minorHAnsi"/>
                <w:b/>
                <w:bCs/>
                <w:color w:val="000000"/>
                <w:lang w:eastAsia="fr-FR"/>
              </w:rPr>
              <w:t>Planification</w:t>
            </w: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12757" w:type="dxa"/>
            <w:gridSpan w:val="2"/>
            <w:tcBorders>
              <w:top w:val="nil"/>
              <w:left w:val="nil"/>
              <w:bottom w:val="single" w:sz="4" w:space="0" w:color="auto"/>
              <w:right w:val="single" w:sz="4" w:space="0" w:color="auto"/>
            </w:tcBorders>
            <w:shd w:val="clear" w:color="000000" w:fill="FFFFFF"/>
            <w:vAlign w:val="center"/>
          </w:tcPr>
          <w:p w:rsidR="002543C9" w:rsidRPr="00485BB1" w:rsidRDefault="002543C9" w:rsidP="00D015C9">
            <w:pPr>
              <w:spacing w:after="0" w:line="240" w:lineRule="auto"/>
              <w:jc w:val="both"/>
              <w:rPr>
                <w:rFonts w:eastAsia="Times New Roman" w:cstheme="minorHAnsi"/>
                <w:color w:val="000000"/>
                <w:lang w:eastAsia="fr-FR"/>
              </w:rPr>
            </w:pPr>
            <w:r w:rsidRPr="00485BB1">
              <w:rPr>
                <w:rFonts w:cstheme="minorHAnsi"/>
                <w:sz w:val="18"/>
                <w:szCs w:val="18"/>
              </w:rPr>
              <w:t>Le soumissionnaire doit proposer dans son offre un planning d’exécution projet estimatif relavant l’ensemble des phases d’exécution du projet, découpage en phase, dépendance d’exécution.</w:t>
            </w:r>
          </w:p>
        </w:tc>
        <w:tc>
          <w:tcPr>
            <w:tcW w:w="1848" w:type="dxa"/>
            <w:tcBorders>
              <w:top w:val="nil"/>
              <w:left w:val="nil"/>
              <w:bottom w:val="single" w:sz="4" w:space="0" w:color="auto"/>
              <w:right w:val="single" w:sz="4" w:space="0" w:color="auto"/>
            </w:tcBorders>
            <w:shd w:val="clear" w:color="000000" w:fill="FFFFFF"/>
            <w:noWrap/>
            <w:vAlign w:val="center"/>
          </w:tcPr>
          <w:p w:rsidR="002543C9" w:rsidRPr="00485BB1" w:rsidRDefault="002543C9" w:rsidP="00D015C9">
            <w:pPr>
              <w:spacing w:after="0" w:line="240" w:lineRule="auto"/>
              <w:jc w:val="center"/>
              <w:rPr>
                <w:rFonts w:eastAsia="Times New Roman" w:cstheme="minorHAnsi"/>
                <w:color w:val="000000"/>
                <w:lang w:eastAsia="fr-FR"/>
              </w:rPr>
            </w:pPr>
          </w:p>
        </w:tc>
      </w:tr>
      <w:tr w:rsidR="002543C9" w:rsidRPr="00485BB1" w:rsidTr="00D015C9">
        <w:trPr>
          <w:trHeight w:val="20"/>
          <w:jc w:val="center"/>
        </w:trPr>
        <w:tc>
          <w:tcPr>
            <w:tcW w:w="15026" w:type="dxa"/>
            <w:gridSpan w:val="4"/>
            <w:tcBorders>
              <w:top w:val="nil"/>
              <w:left w:val="single" w:sz="4" w:space="0" w:color="auto"/>
              <w:bottom w:val="single" w:sz="4" w:space="0" w:color="auto"/>
              <w:right w:val="single" w:sz="4" w:space="0" w:color="auto"/>
            </w:tcBorders>
            <w:shd w:val="clear" w:color="auto" w:fill="FFF2CC" w:themeFill="accent4" w:themeFillTint="33"/>
            <w:noWrap/>
            <w:vAlign w:val="center"/>
          </w:tcPr>
          <w:p w:rsidR="002543C9" w:rsidRPr="004D18B3" w:rsidRDefault="002543C9" w:rsidP="00D015C9">
            <w:pPr>
              <w:spacing w:after="0" w:line="240" w:lineRule="auto"/>
              <w:jc w:val="center"/>
              <w:rPr>
                <w:rFonts w:eastAsia="Times New Roman" w:cstheme="minorHAnsi"/>
                <w:b/>
                <w:bCs/>
                <w:color w:val="000000"/>
                <w:lang w:eastAsia="fr-FR"/>
              </w:rPr>
            </w:pPr>
            <w:r w:rsidRPr="004D18B3">
              <w:rPr>
                <w:rFonts w:eastAsia="Times New Roman" w:cstheme="minorHAnsi"/>
                <w:b/>
                <w:bCs/>
                <w:color w:val="000000"/>
                <w:lang w:eastAsia="fr-FR"/>
              </w:rPr>
              <w:t>Ressources &amp; Equipe projet</w:t>
            </w: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12757" w:type="dxa"/>
            <w:gridSpan w:val="2"/>
            <w:tcBorders>
              <w:top w:val="nil"/>
              <w:left w:val="nil"/>
              <w:bottom w:val="single" w:sz="4" w:space="0" w:color="auto"/>
              <w:right w:val="single" w:sz="4" w:space="0" w:color="auto"/>
            </w:tcBorders>
            <w:shd w:val="clear" w:color="000000" w:fill="FFFFFF"/>
            <w:vAlign w:val="center"/>
          </w:tcPr>
          <w:p w:rsidR="002543C9" w:rsidRPr="004D18B3" w:rsidRDefault="002543C9" w:rsidP="00D015C9">
            <w:pPr>
              <w:spacing w:after="0" w:line="240" w:lineRule="auto"/>
              <w:jc w:val="both"/>
              <w:rPr>
                <w:rFonts w:eastAsia="Times New Roman" w:cstheme="minorHAnsi"/>
                <w:color w:val="000000"/>
                <w:lang w:eastAsia="fr-FR"/>
              </w:rPr>
            </w:pPr>
            <w:r w:rsidRPr="004D18B3">
              <w:rPr>
                <w:rFonts w:cstheme="minorHAnsi"/>
                <w:sz w:val="18"/>
                <w:szCs w:val="18"/>
              </w:rPr>
              <w:t>Le soumissionnaire doit désigner dans son offre une équipe d’experts techniques certifiés de haut niveau chez le constructeur et de la technologie proposée ainsi qu’une équipe hautement qualifiée pour la gestion des projets réseau Datacenter typique.</w:t>
            </w:r>
          </w:p>
        </w:tc>
        <w:tc>
          <w:tcPr>
            <w:tcW w:w="1848" w:type="dxa"/>
            <w:tcBorders>
              <w:top w:val="nil"/>
              <w:left w:val="nil"/>
              <w:bottom w:val="single" w:sz="4" w:space="0" w:color="auto"/>
              <w:right w:val="single" w:sz="4" w:space="0" w:color="auto"/>
            </w:tcBorders>
            <w:shd w:val="clear" w:color="000000" w:fill="FFFFFF"/>
            <w:noWrap/>
            <w:vAlign w:val="center"/>
          </w:tcPr>
          <w:p w:rsidR="002543C9" w:rsidRPr="00485BB1" w:rsidRDefault="002543C9" w:rsidP="00D015C9">
            <w:pPr>
              <w:spacing w:after="0" w:line="240" w:lineRule="auto"/>
              <w:jc w:val="center"/>
              <w:rPr>
                <w:rFonts w:eastAsia="Times New Roman" w:cstheme="minorHAnsi"/>
                <w:color w:val="000000"/>
                <w:lang w:eastAsia="fr-FR"/>
              </w:rPr>
            </w:pPr>
          </w:p>
        </w:tc>
      </w:tr>
      <w:tr w:rsidR="002543C9" w:rsidRPr="00485BB1" w:rsidTr="00D015C9">
        <w:trPr>
          <w:trHeight w:val="20"/>
          <w:jc w:val="center"/>
        </w:trPr>
        <w:tc>
          <w:tcPr>
            <w:tcW w:w="15026" w:type="dxa"/>
            <w:gridSpan w:val="4"/>
            <w:tcBorders>
              <w:top w:val="nil"/>
              <w:left w:val="single" w:sz="4" w:space="0" w:color="auto"/>
              <w:bottom w:val="single" w:sz="4" w:space="0" w:color="auto"/>
              <w:right w:val="single" w:sz="4" w:space="0" w:color="auto"/>
            </w:tcBorders>
            <w:shd w:val="clear" w:color="auto" w:fill="FFF2CC" w:themeFill="accent4" w:themeFillTint="33"/>
            <w:noWrap/>
            <w:vAlign w:val="center"/>
            <w:hideMark/>
          </w:tcPr>
          <w:p w:rsidR="002543C9" w:rsidRPr="00485BB1" w:rsidRDefault="002543C9" w:rsidP="00D015C9">
            <w:pPr>
              <w:spacing w:after="0" w:line="240" w:lineRule="auto"/>
              <w:jc w:val="center"/>
              <w:rPr>
                <w:rFonts w:eastAsia="Times New Roman" w:cstheme="minorHAnsi"/>
                <w:b/>
                <w:bCs/>
                <w:color w:val="000000"/>
                <w:lang w:eastAsia="fr-FR"/>
              </w:rPr>
            </w:pPr>
            <w:r w:rsidRPr="00485BB1">
              <w:rPr>
                <w:rFonts w:eastAsia="Times New Roman" w:cstheme="minorHAnsi"/>
                <w:b/>
                <w:bCs/>
                <w:color w:val="000000"/>
                <w:lang w:eastAsia="fr-FR"/>
              </w:rPr>
              <w:t>Prestations d’installation, de configuration, de mise en service et de transfert de compétences</w:t>
            </w: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12757" w:type="dxa"/>
            <w:gridSpan w:val="2"/>
            <w:tcBorders>
              <w:top w:val="nil"/>
              <w:left w:val="nil"/>
              <w:bottom w:val="single" w:sz="4" w:space="0" w:color="auto"/>
              <w:right w:val="single" w:sz="4" w:space="0" w:color="auto"/>
            </w:tcBorders>
            <w:shd w:val="clear" w:color="000000" w:fill="FFFFFF"/>
            <w:vAlign w:val="center"/>
          </w:tcPr>
          <w:p w:rsidR="002543C9" w:rsidRPr="00485BB1" w:rsidRDefault="002543C9" w:rsidP="00D015C9">
            <w:pPr>
              <w:spacing w:after="0" w:line="240" w:lineRule="auto"/>
              <w:jc w:val="both"/>
              <w:rPr>
                <w:rFonts w:cstheme="minorHAnsi"/>
                <w:sz w:val="18"/>
                <w:szCs w:val="18"/>
              </w:rPr>
            </w:pPr>
            <w:r w:rsidRPr="00485BB1">
              <w:rPr>
                <w:rFonts w:cstheme="minorHAnsi"/>
                <w:sz w:val="18"/>
                <w:szCs w:val="18"/>
              </w:rPr>
              <w:t>Prestations d’installation, de configuration et de mise en service.</w:t>
            </w:r>
          </w:p>
        </w:tc>
        <w:tc>
          <w:tcPr>
            <w:tcW w:w="1848" w:type="dxa"/>
            <w:tcBorders>
              <w:top w:val="nil"/>
              <w:left w:val="nil"/>
              <w:bottom w:val="single" w:sz="4" w:space="0" w:color="auto"/>
              <w:right w:val="single" w:sz="4" w:space="0" w:color="auto"/>
            </w:tcBorders>
            <w:shd w:val="clear" w:color="000000" w:fill="FFFFFF"/>
            <w:noWrap/>
            <w:vAlign w:val="center"/>
          </w:tcPr>
          <w:p w:rsidR="002543C9" w:rsidRPr="00485BB1" w:rsidRDefault="002543C9" w:rsidP="00D015C9">
            <w:pPr>
              <w:spacing w:after="0" w:line="240" w:lineRule="auto"/>
              <w:jc w:val="center"/>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12757" w:type="dxa"/>
            <w:gridSpan w:val="2"/>
            <w:tcBorders>
              <w:top w:val="nil"/>
              <w:left w:val="nil"/>
              <w:bottom w:val="single" w:sz="4" w:space="0" w:color="auto"/>
              <w:right w:val="single" w:sz="4" w:space="0" w:color="auto"/>
            </w:tcBorders>
            <w:shd w:val="clear" w:color="000000" w:fill="FFFFFF"/>
            <w:vAlign w:val="center"/>
          </w:tcPr>
          <w:p w:rsidR="002543C9" w:rsidRPr="004D18B3" w:rsidRDefault="002543C9" w:rsidP="00D015C9">
            <w:pPr>
              <w:spacing w:after="0" w:line="240" w:lineRule="auto"/>
              <w:jc w:val="both"/>
              <w:rPr>
                <w:rFonts w:cstheme="minorHAnsi"/>
                <w:sz w:val="18"/>
                <w:szCs w:val="18"/>
              </w:rPr>
            </w:pPr>
            <w:r w:rsidRPr="004D18B3">
              <w:rPr>
                <w:rFonts w:cstheme="minorHAnsi"/>
                <w:sz w:val="18"/>
                <w:szCs w:val="18"/>
              </w:rPr>
              <w:t xml:space="preserve">Le soumissionnaire doit assurer la formation nécessaire, en langue française, cataloguée constructeur, sur la solution proposée. Une formation technique pour 1 groupe de 5 personnes à dispenser dans les locaux d’Al Barid Bank pour une durée minimale de trois (03) jours </w:t>
            </w:r>
            <w:r w:rsidRPr="004D18B3">
              <w:rPr>
                <w:rFonts w:cstheme="minorHAnsi"/>
                <w:b/>
                <w:sz w:val="18"/>
                <w:szCs w:val="18"/>
                <w:u w:val="single"/>
              </w:rPr>
              <w:t>ET ASSUREE PAR UN FORMATEUR CERTIFIE DANS LA SOLUTION PROPOSEE</w:t>
            </w:r>
            <w:r w:rsidRPr="004D18B3">
              <w:rPr>
                <w:rFonts w:cstheme="minorHAnsi"/>
                <w:sz w:val="18"/>
                <w:szCs w:val="18"/>
              </w:rPr>
              <w:t>.</w:t>
            </w:r>
          </w:p>
        </w:tc>
        <w:tc>
          <w:tcPr>
            <w:tcW w:w="1848" w:type="dxa"/>
            <w:tcBorders>
              <w:top w:val="nil"/>
              <w:left w:val="nil"/>
              <w:bottom w:val="single" w:sz="4" w:space="0" w:color="auto"/>
              <w:right w:val="single" w:sz="4" w:space="0" w:color="auto"/>
            </w:tcBorders>
            <w:shd w:val="clear" w:color="000000" w:fill="FFFFFF"/>
            <w:noWrap/>
            <w:vAlign w:val="center"/>
          </w:tcPr>
          <w:p w:rsidR="002543C9" w:rsidRPr="00485BB1" w:rsidRDefault="002543C9" w:rsidP="00D015C9">
            <w:pPr>
              <w:spacing w:after="0" w:line="240" w:lineRule="auto"/>
              <w:jc w:val="center"/>
              <w:rPr>
                <w:rFonts w:eastAsia="Times New Roman" w:cstheme="minorHAnsi"/>
                <w:color w:val="000000"/>
                <w:lang w:eastAsia="fr-FR"/>
              </w:rPr>
            </w:pP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12757" w:type="dxa"/>
            <w:gridSpan w:val="2"/>
            <w:tcBorders>
              <w:top w:val="nil"/>
              <w:left w:val="nil"/>
              <w:bottom w:val="single" w:sz="4" w:space="0" w:color="auto"/>
              <w:right w:val="single" w:sz="4" w:space="0" w:color="auto"/>
            </w:tcBorders>
            <w:shd w:val="clear" w:color="000000" w:fill="FFFFFF"/>
            <w:vAlign w:val="center"/>
          </w:tcPr>
          <w:p w:rsidR="002543C9" w:rsidRPr="00485BB1" w:rsidRDefault="002543C9" w:rsidP="00D015C9">
            <w:pPr>
              <w:spacing w:after="0" w:line="240" w:lineRule="auto"/>
              <w:jc w:val="both"/>
              <w:rPr>
                <w:rFonts w:cstheme="minorHAnsi"/>
                <w:sz w:val="18"/>
                <w:szCs w:val="18"/>
              </w:rPr>
            </w:pPr>
            <w:r w:rsidRPr="00485BB1">
              <w:rPr>
                <w:rFonts w:cstheme="minorHAnsi"/>
                <w:sz w:val="18"/>
                <w:szCs w:val="18"/>
              </w:rPr>
              <w:t>Cette formation doit :</w:t>
            </w:r>
          </w:p>
          <w:p w:rsidR="002543C9" w:rsidRPr="00485BB1" w:rsidRDefault="002543C9" w:rsidP="00C00228">
            <w:pPr>
              <w:pStyle w:val="Paragraphedeliste"/>
              <w:numPr>
                <w:ilvl w:val="0"/>
                <w:numId w:val="16"/>
              </w:numPr>
              <w:spacing w:before="0" w:after="0"/>
              <w:ind w:left="360"/>
              <w:rPr>
                <w:rFonts w:cstheme="minorHAnsi"/>
                <w:sz w:val="18"/>
                <w:szCs w:val="18"/>
              </w:rPr>
            </w:pPr>
            <w:r w:rsidRPr="00485BB1">
              <w:rPr>
                <w:rFonts w:cstheme="minorHAnsi"/>
                <w:sz w:val="18"/>
                <w:szCs w:val="18"/>
              </w:rPr>
              <w:t>Couvrir tous les aspects théoriques et pratiques relatifs à la solution proposée, à savoir l’installation, la configuration, l’exploitation et l’administration des différents composants matériels et logiciels de la solution proposée ;</w:t>
            </w:r>
          </w:p>
        </w:tc>
        <w:tc>
          <w:tcPr>
            <w:tcW w:w="1848" w:type="dxa"/>
            <w:tcBorders>
              <w:top w:val="nil"/>
              <w:left w:val="nil"/>
              <w:bottom w:val="single" w:sz="4" w:space="0" w:color="auto"/>
              <w:right w:val="single" w:sz="4" w:space="0" w:color="auto"/>
            </w:tcBorders>
            <w:shd w:val="clear" w:color="000000" w:fill="FFFFFF"/>
            <w:noWrap/>
            <w:vAlign w:val="center"/>
          </w:tcPr>
          <w:p w:rsidR="002543C9" w:rsidRPr="00485BB1" w:rsidRDefault="002543C9" w:rsidP="00D015C9">
            <w:pPr>
              <w:spacing w:after="0" w:line="240" w:lineRule="auto"/>
              <w:jc w:val="center"/>
              <w:rPr>
                <w:rFonts w:eastAsia="Times New Roman" w:cstheme="minorHAnsi"/>
                <w:color w:val="000000"/>
                <w:lang w:eastAsia="fr-FR"/>
              </w:rPr>
            </w:pPr>
          </w:p>
        </w:tc>
      </w:tr>
      <w:tr w:rsidR="002543C9" w:rsidRPr="00485BB1" w:rsidTr="00D015C9">
        <w:trPr>
          <w:trHeight w:val="20"/>
          <w:jc w:val="center"/>
        </w:trPr>
        <w:tc>
          <w:tcPr>
            <w:tcW w:w="15026" w:type="dxa"/>
            <w:gridSpan w:val="4"/>
            <w:tcBorders>
              <w:top w:val="nil"/>
              <w:left w:val="single" w:sz="4" w:space="0" w:color="auto"/>
              <w:bottom w:val="single" w:sz="4" w:space="0" w:color="auto"/>
              <w:right w:val="single" w:sz="4" w:space="0" w:color="auto"/>
            </w:tcBorders>
            <w:shd w:val="clear" w:color="auto" w:fill="FFF2CC" w:themeFill="accent4" w:themeFillTint="33"/>
            <w:noWrap/>
            <w:vAlign w:val="center"/>
            <w:hideMark/>
          </w:tcPr>
          <w:p w:rsidR="002543C9" w:rsidRPr="00485BB1" w:rsidRDefault="002543C9" w:rsidP="00D015C9">
            <w:pPr>
              <w:spacing w:after="0" w:line="240" w:lineRule="auto"/>
              <w:jc w:val="center"/>
              <w:rPr>
                <w:rFonts w:eastAsia="Times New Roman" w:cstheme="minorHAnsi"/>
                <w:color w:val="000000"/>
                <w:lang w:eastAsia="fr-FR"/>
              </w:rPr>
            </w:pPr>
            <w:r w:rsidRPr="00485BB1">
              <w:rPr>
                <w:rFonts w:eastAsia="Times New Roman" w:cstheme="minorHAnsi"/>
                <w:b/>
                <w:bCs/>
                <w:color w:val="000000"/>
                <w:lang w:eastAsia="fr-FR"/>
              </w:rPr>
              <w:t>Garantie et Maintenance</w:t>
            </w:r>
          </w:p>
        </w:tc>
      </w:tr>
      <w:tr w:rsidR="002543C9" w:rsidRPr="00485BB1" w:rsidTr="00D015C9">
        <w:trPr>
          <w:trHeight w:val="20"/>
          <w:jc w:val="center"/>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12757" w:type="dxa"/>
            <w:gridSpan w:val="2"/>
            <w:tcBorders>
              <w:top w:val="nil"/>
              <w:left w:val="nil"/>
              <w:bottom w:val="single" w:sz="4" w:space="0" w:color="auto"/>
              <w:right w:val="single" w:sz="4" w:space="0" w:color="auto"/>
            </w:tcBorders>
            <w:shd w:val="clear" w:color="auto" w:fill="auto"/>
            <w:vAlign w:val="center"/>
            <w:hideMark/>
          </w:tcPr>
          <w:p w:rsidR="002543C9" w:rsidRPr="00485BB1" w:rsidRDefault="002543C9" w:rsidP="00D015C9">
            <w:pPr>
              <w:spacing w:after="0" w:line="240" w:lineRule="auto"/>
              <w:jc w:val="both"/>
              <w:rPr>
                <w:rFonts w:cstheme="minorHAnsi"/>
                <w:sz w:val="18"/>
                <w:szCs w:val="24"/>
              </w:rPr>
            </w:pPr>
            <w:r w:rsidRPr="00485BB1">
              <w:rPr>
                <w:rFonts w:cstheme="minorHAnsi"/>
                <w:sz w:val="24"/>
                <w:szCs w:val="24"/>
              </w:rPr>
              <w:t xml:space="preserve">Le </w:t>
            </w:r>
            <w:r w:rsidRPr="00485BB1">
              <w:rPr>
                <w:rFonts w:cstheme="minorHAnsi"/>
                <w:sz w:val="18"/>
                <w:szCs w:val="24"/>
              </w:rPr>
              <w:t xml:space="preserve">prestataire s'engage à livrer le matériel et les logiciels à l'état neuf et à le garantir contre tout vice de conception ou de malfaçon pendant </w:t>
            </w:r>
            <w:r w:rsidRPr="00485BB1">
              <w:rPr>
                <w:rFonts w:cstheme="minorHAnsi"/>
                <w:b/>
                <w:sz w:val="18"/>
                <w:szCs w:val="24"/>
              </w:rPr>
              <w:t>une période minimum d’un (01) année pour le matériel et les logiciels.</w:t>
            </w:r>
          </w:p>
          <w:p w:rsidR="002543C9" w:rsidRPr="00485BB1" w:rsidRDefault="002543C9" w:rsidP="00D015C9">
            <w:pPr>
              <w:spacing w:after="0" w:line="240" w:lineRule="auto"/>
              <w:jc w:val="both"/>
              <w:rPr>
                <w:rFonts w:cstheme="minorHAnsi"/>
                <w:sz w:val="18"/>
                <w:szCs w:val="24"/>
              </w:rPr>
            </w:pPr>
            <w:r w:rsidRPr="00485BB1">
              <w:rPr>
                <w:rFonts w:cstheme="minorHAnsi"/>
                <w:sz w:val="18"/>
                <w:szCs w:val="24"/>
              </w:rPr>
              <w:t>Toute intervention préventive ou corrective sera prise en charge intégralement par l’adjudicataire (matériel remplacé, main d’œuvre et déplacement).</w:t>
            </w:r>
          </w:p>
          <w:p w:rsidR="002543C9" w:rsidRPr="00485BB1" w:rsidRDefault="002543C9" w:rsidP="00D015C9">
            <w:pPr>
              <w:spacing w:after="0" w:line="240" w:lineRule="auto"/>
              <w:jc w:val="both"/>
              <w:rPr>
                <w:rFonts w:cstheme="minorHAnsi"/>
                <w:sz w:val="18"/>
                <w:szCs w:val="24"/>
              </w:rPr>
            </w:pPr>
            <w:r w:rsidRPr="00485BB1">
              <w:rPr>
                <w:rFonts w:cstheme="minorHAnsi"/>
                <w:sz w:val="18"/>
                <w:szCs w:val="24"/>
              </w:rPr>
              <w:lastRenderedPageBreak/>
              <w:t>Le prestataire est tenu d’intervenir dans un délai de 3h maximum à partir de l’heure de la déclaration de l’incident au service support.</w:t>
            </w:r>
          </w:p>
          <w:p w:rsidR="002543C9" w:rsidRPr="00485BB1" w:rsidRDefault="002543C9" w:rsidP="00D015C9">
            <w:pPr>
              <w:spacing w:after="0" w:line="240" w:lineRule="auto"/>
              <w:jc w:val="both"/>
              <w:rPr>
                <w:rFonts w:cstheme="minorHAnsi"/>
                <w:sz w:val="18"/>
                <w:szCs w:val="24"/>
              </w:rPr>
            </w:pPr>
            <w:r w:rsidRPr="00485BB1">
              <w:rPr>
                <w:rFonts w:cstheme="minorHAnsi"/>
                <w:sz w:val="18"/>
                <w:szCs w:val="24"/>
              </w:rPr>
              <w:t>Quand la réparation nécessite le retour en atelier, le prestataire devra s’engager sur la continuité du service en proposant une solution alternative ; le matériel défectueux devra être récupéré pour réparation et retourné au lieu de son exploitation par les services du prestataire et à sa charge dans un délai ne dépassant pas les cinq jours.</w:t>
            </w:r>
          </w:p>
          <w:p w:rsidR="002543C9" w:rsidRPr="00485BB1" w:rsidRDefault="002543C9" w:rsidP="00D015C9">
            <w:pPr>
              <w:spacing w:after="0" w:line="240" w:lineRule="auto"/>
              <w:jc w:val="both"/>
              <w:rPr>
                <w:rFonts w:eastAsia="Times New Roman" w:cstheme="minorHAnsi"/>
                <w:color w:val="000000"/>
                <w:lang w:eastAsia="fr-FR"/>
              </w:rPr>
            </w:pPr>
            <w:r w:rsidRPr="00485BB1">
              <w:rPr>
                <w:rFonts w:cstheme="minorHAnsi"/>
                <w:sz w:val="18"/>
                <w:szCs w:val="24"/>
              </w:rPr>
              <w:t>Dans le cas de remplacement, la livraison d'un nouveau matériel donnera lieu aux mêmes conditions de réceptions citées dans le présent cahier des charges.</w:t>
            </w:r>
          </w:p>
        </w:tc>
        <w:tc>
          <w:tcPr>
            <w:tcW w:w="1848" w:type="dxa"/>
            <w:tcBorders>
              <w:top w:val="nil"/>
              <w:left w:val="nil"/>
              <w:bottom w:val="single" w:sz="4" w:space="0" w:color="auto"/>
              <w:right w:val="single" w:sz="4" w:space="0" w:color="auto"/>
            </w:tcBorders>
            <w:shd w:val="clear" w:color="auto" w:fill="auto"/>
            <w:noWrap/>
            <w:vAlign w:val="bottom"/>
            <w:hideMark/>
          </w:tcPr>
          <w:p w:rsidR="002543C9" w:rsidRPr="00485BB1" w:rsidRDefault="002543C9" w:rsidP="00D015C9">
            <w:pPr>
              <w:spacing w:after="0" w:line="240" w:lineRule="auto"/>
              <w:rPr>
                <w:rFonts w:eastAsia="Times New Roman" w:cstheme="minorHAnsi"/>
                <w:color w:val="000000"/>
                <w:lang w:eastAsia="fr-FR"/>
              </w:rPr>
            </w:pPr>
            <w:r w:rsidRPr="00485BB1">
              <w:rPr>
                <w:rFonts w:eastAsia="Times New Roman" w:cstheme="minorHAnsi"/>
                <w:color w:val="000000"/>
                <w:lang w:eastAsia="fr-FR"/>
              </w:rPr>
              <w:lastRenderedPageBreak/>
              <w:t> </w:t>
            </w:r>
          </w:p>
        </w:tc>
      </w:tr>
      <w:tr w:rsidR="002543C9" w:rsidRPr="00485BB1" w:rsidTr="00D015C9">
        <w:trPr>
          <w:trHeight w:val="20"/>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12757" w:type="dxa"/>
            <w:gridSpan w:val="2"/>
            <w:tcBorders>
              <w:top w:val="single" w:sz="4" w:space="0" w:color="auto"/>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rPr>
                <w:rFonts w:cstheme="minorHAnsi"/>
                <w:sz w:val="18"/>
                <w:szCs w:val="18"/>
              </w:rPr>
            </w:pPr>
            <w:r w:rsidRPr="00485BB1">
              <w:rPr>
                <w:rFonts w:cstheme="minorHAnsi"/>
                <w:sz w:val="18"/>
                <w:szCs w:val="18"/>
              </w:rPr>
              <w:t>Le forfait relatif au projet de contrat de maintenance doit inclure toute intervention préventive (2 interventions préventive par an) ou corrective qui sera réalisée par l’adjudicataire (remplacement de matériel, fourniture de pièces de rechange, mise à jour logicielle, main d’œuvre et déplacement…).</w:t>
            </w:r>
          </w:p>
          <w:p w:rsidR="002543C9" w:rsidRPr="00485BB1" w:rsidRDefault="002543C9" w:rsidP="00D015C9">
            <w:pPr>
              <w:spacing w:after="0" w:line="240" w:lineRule="auto"/>
              <w:rPr>
                <w:rFonts w:cstheme="minorHAnsi"/>
                <w:sz w:val="18"/>
                <w:szCs w:val="18"/>
              </w:rPr>
            </w:pPr>
            <w:r w:rsidRPr="00485BB1">
              <w:rPr>
                <w:rFonts w:cstheme="minorHAnsi"/>
                <w:sz w:val="18"/>
                <w:szCs w:val="18"/>
              </w:rPr>
              <w:t>Quand la réparation nécessite le retour en atelier, le prestataire devra s’engager sur la continuité du service en proposant une solution alternative ; le matériel défectueux devra être récupéré pour réparation et retourné au lieu de son exploitation par les services du prestataire et à sa charge dans un délai ne dépassant pas les cinq jours.</w:t>
            </w:r>
          </w:p>
          <w:p w:rsidR="002543C9" w:rsidRPr="00485BB1" w:rsidRDefault="002543C9" w:rsidP="00D015C9">
            <w:pPr>
              <w:spacing w:after="0" w:line="240" w:lineRule="auto"/>
              <w:rPr>
                <w:rFonts w:cstheme="minorHAnsi"/>
                <w:sz w:val="18"/>
                <w:szCs w:val="18"/>
              </w:rPr>
            </w:pPr>
            <w:r w:rsidRPr="00485BB1">
              <w:rPr>
                <w:rFonts w:cstheme="minorHAnsi"/>
                <w:sz w:val="18"/>
                <w:szCs w:val="18"/>
              </w:rPr>
              <w:t>Dans le cas de remplacement, la livraison d'un nouveau matériel donnera lieu aux mêmes conditions de réceptions citées dans le présent cahier des charges.</w:t>
            </w:r>
          </w:p>
          <w:p w:rsidR="002543C9" w:rsidRPr="00485BB1" w:rsidRDefault="002543C9" w:rsidP="00D015C9">
            <w:pPr>
              <w:spacing w:after="0" w:line="240" w:lineRule="auto"/>
              <w:rPr>
                <w:rFonts w:cstheme="minorHAnsi"/>
                <w:sz w:val="18"/>
                <w:szCs w:val="18"/>
              </w:rPr>
            </w:pPr>
            <w:r w:rsidRPr="00485BB1">
              <w:rPr>
                <w:rFonts w:cstheme="minorHAnsi"/>
                <w:sz w:val="18"/>
                <w:szCs w:val="18"/>
              </w:rPr>
              <w:t>L’adjudicataire est tenu de fournir, pour la solution proposée, les licences d'utilisation correspondantes qui doivent être enregistrées au nom d’ABB.</w:t>
            </w:r>
          </w:p>
          <w:p w:rsidR="002543C9" w:rsidRPr="00485BB1" w:rsidRDefault="002543C9" w:rsidP="00D015C9">
            <w:pPr>
              <w:spacing w:after="0" w:line="240" w:lineRule="auto"/>
              <w:jc w:val="both"/>
              <w:rPr>
                <w:rFonts w:cstheme="minorHAnsi"/>
                <w:sz w:val="18"/>
                <w:szCs w:val="18"/>
              </w:rPr>
            </w:pPr>
            <w:r w:rsidRPr="00485BB1">
              <w:rPr>
                <w:rFonts w:cstheme="minorHAnsi"/>
                <w:sz w:val="18"/>
                <w:szCs w:val="18"/>
              </w:rPr>
              <w:t>Le délai d’intervention sur site ne doit pas dépasser 3h à partir de l’heure de la déclaration de l’incident</w:t>
            </w:r>
          </w:p>
        </w:tc>
        <w:tc>
          <w:tcPr>
            <w:tcW w:w="1848" w:type="dxa"/>
            <w:tcBorders>
              <w:top w:val="single" w:sz="4" w:space="0" w:color="auto"/>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12757" w:type="dxa"/>
            <w:gridSpan w:val="2"/>
            <w:tcBorders>
              <w:top w:val="single" w:sz="4" w:space="0" w:color="auto"/>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jc w:val="both"/>
              <w:rPr>
                <w:rFonts w:cstheme="minorHAnsi"/>
                <w:sz w:val="18"/>
                <w:szCs w:val="18"/>
              </w:rPr>
            </w:pPr>
            <w:r w:rsidRPr="00485BB1">
              <w:rPr>
                <w:rFonts w:cstheme="minorHAnsi"/>
                <w:sz w:val="18"/>
                <w:szCs w:val="18"/>
              </w:rPr>
              <w:t>Engagement du soumissionnaire pour le renouvellement du support auprès du constructeur/éditeur, durant la période de la maintenance après l’expiration de la garantie</w:t>
            </w:r>
          </w:p>
        </w:tc>
        <w:tc>
          <w:tcPr>
            <w:tcW w:w="1848" w:type="dxa"/>
            <w:tcBorders>
              <w:top w:val="single" w:sz="4" w:space="0" w:color="auto"/>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r w:rsidR="002543C9" w:rsidRPr="00485BB1" w:rsidTr="00D015C9">
        <w:trPr>
          <w:trHeight w:val="20"/>
          <w:jc w:val="center"/>
        </w:trPr>
        <w:tc>
          <w:tcPr>
            <w:tcW w:w="15026"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rsidR="002543C9" w:rsidRPr="00485BB1" w:rsidRDefault="002543C9" w:rsidP="00D015C9">
            <w:pPr>
              <w:spacing w:after="0" w:line="240" w:lineRule="auto"/>
              <w:jc w:val="center"/>
              <w:rPr>
                <w:rFonts w:eastAsia="Times New Roman" w:cstheme="minorHAnsi"/>
                <w:color w:val="000000"/>
                <w:lang w:eastAsia="fr-FR"/>
              </w:rPr>
            </w:pPr>
            <w:r w:rsidRPr="00485BB1">
              <w:rPr>
                <w:rFonts w:eastAsia="Times New Roman" w:cstheme="minorHAnsi"/>
                <w:b/>
                <w:bCs/>
                <w:color w:val="000000"/>
                <w:lang w:eastAsia="fr-FR"/>
              </w:rPr>
              <w:t>Support constructeur</w:t>
            </w:r>
          </w:p>
        </w:tc>
      </w:tr>
      <w:tr w:rsidR="002543C9" w:rsidRPr="00485BB1" w:rsidTr="00D015C9">
        <w:trPr>
          <w:trHeight w:val="20"/>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43C9" w:rsidRPr="00485BB1" w:rsidRDefault="002543C9" w:rsidP="00C00228">
            <w:pPr>
              <w:pStyle w:val="Paragraphedeliste"/>
              <w:numPr>
                <w:ilvl w:val="0"/>
                <w:numId w:val="15"/>
              </w:numPr>
              <w:spacing w:before="0" w:after="0"/>
              <w:ind w:left="414" w:hanging="357"/>
              <w:jc w:val="center"/>
              <w:rPr>
                <w:rFonts w:cstheme="minorHAnsi"/>
                <w:color w:val="000000"/>
                <w:sz w:val="22"/>
                <w:szCs w:val="22"/>
              </w:rPr>
            </w:pPr>
          </w:p>
        </w:tc>
        <w:tc>
          <w:tcPr>
            <w:tcW w:w="12757" w:type="dxa"/>
            <w:gridSpan w:val="2"/>
            <w:tcBorders>
              <w:top w:val="single" w:sz="4" w:space="0" w:color="auto"/>
              <w:left w:val="nil"/>
              <w:bottom w:val="single" w:sz="4" w:space="0" w:color="auto"/>
              <w:right w:val="single" w:sz="4" w:space="0" w:color="auto"/>
            </w:tcBorders>
            <w:shd w:val="clear" w:color="auto" w:fill="auto"/>
            <w:vAlign w:val="center"/>
          </w:tcPr>
          <w:p w:rsidR="002543C9" w:rsidRPr="00485BB1" w:rsidRDefault="002543C9" w:rsidP="00D015C9">
            <w:pPr>
              <w:spacing w:after="0" w:line="240" w:lineRule="auto"/>
              <w:rPr>
                <w:rFonts w:cstheme="minorHAnsi"/>
                <w:sz w:val="18"/>
                <w:szCs w:val="18"/>
              </w:rPr>
            </w:pPr>
            <w:r w:rsidRPr="00485BB1">
              <w:rPr>
                <w:rFonts w:cstheme="minorHAnsi"/>
                <w:sz w:val="18"/>
                <w:szCs w:val="18"/>
              </w:rPr>
              <w:t>Le soumissionnaire doit inclure dans son offre une attestation de partenariat attestant le niveau de partenariat et le support à la soumission à cet appel d’offre.</w:t>
            </w:r>
          </w:p>
        </w:tc>
        <w:tc>
          <w:tcPr>
            <w:tcW w:w="1848" w:type="dxa"/>
            <w:tcBorders>
              <w:top w:val="single" w:sz="4" w:space="0" w:color="auto"/>
              <w:left w:val="nil"/>
              <w:bottom w:val="single" w:sz="4" w:space="0" w:color="auto"/>
              <w:right w:val="single" w:sz="4" w:space="0" w:color="auto"/>
            </w:tcBorders>
            <w:shd w:val="clear" w:color="auto" w:fill="auto"/>
            <w:noWrap/>
            <w:vAlign w:val="bottom"/>
          </w:tcPr>
          <w:p w:rsidR="002543C9" w:rsidRPr="00485BB1" w:rsidRDefault="002543C9" w:rsidP="00D015C9">
            <w:pPr>
              <w:spacing w:after="0" w:line="240" w:lineRule="auto"/>
              <w:rPr>
                <w:rFonts w:eastAsia="Times New Roman" w:cstheme="minorHAnsi"/>
                <w:color w:val="000000"/>
                <w:lang w:eastAsia="fr-FR"/>
              </w:rPr>
            </w:pPr>
          </w:p>
        </w:tc>
      </w:tr>
    </w:tbl>
    <w:p w:rsidR="002543C9" w:rsidRPr="00485BB1" w:rsidRDefault="002543C9" w:rsidP="002543C9">
      <w:pPr>
        <w:widowControl w:val="0"/>
        <w:spacing w:after="0" w:line="240" w:lineRule="auto"/>
        <w:rPr>
          <w:rFonts w:cstheme="minorHAnsi"/>
          <w:b/>
          <w:bCs/>
        </w:rPr>
      </w:pPr>
    </w:p>
    <w:p w:rsidR="002543C9" w:rsidRPr="00485BB1" w:rsidRDefault="002543C9" w:rsidP="002543C9">
      <w:pPr>
        <w:widowControl w:val="0"/>
        <w:autoSpaceDE w:val="0"/>
        <w:autoSpaceDN w:val="0"/>
        <w:spacing w:after="0" w:line="240" w:lineRule="auto"/>
        <w:jc w:val="center"/>
        <w:rPr>
          <w:rFonts w:cstheme="minorHAnsi"/>
          <w:b/>
          <w:bCs/>
          <w:sz w:val="28"/>
          <w:szCs w:val="32"/>
        </w:rPr>
      </w:pPr>
      <w:r w:rsidRPr="00485BB1">
        <w:rPr>
          <w:rFonts w:cstheme="minorHAnsi"/>
          <w:b/>
          <w:bCs/>
          <w:i/>
          <w:iCs/>
          <w:sz w:val="28"/>
          <w:szCs w:val="32"/>
          <w:u w:val="single"/>
        </w:rPr>
        <w:t>Lot 2</w:t>
      </w:r>
      <w:r w:rsidRPr="00485BB1">
        <w:rPr>
          <w:rFonts w:cstheme="minorHAnsi"/>
          <w:b/>
          <w:bCs/>
          <w:sz w:val="28"/>
          <w:szCs w:val="32"/>
        </w:rPr>
        <w:t> : ACQUISITION D’UNE PASSERELLE VOIX IPBX AVEC FONCTIONNALITE D’ENREGISTREMENT DES APPELS</w:t>
      </w:r>
    </w:p>
    <w:tbl>
      <w:tblPr>
        <w:tblW w:w="14879" w:type="dxa"/>
        <w:tblLayout w:type="fixed"/>
        <w:tblCellMar>
          <w:left w:w="0" w:type="dxa"/>
          <w:right w:w="0" w:type="dxa"/>
        </w:tblCellMar>
        <w:tblLook w:val="0000" w:firstRow="0" w:lastRow="0" w:firstColumn="0" w:lastColumn="0" w:noHBand="0" w:noVBand="0"/>
      </w:tblPr>
      <w:tblGrid>
        <w:gridCol w:w="2315"/>
        <w:gridCol w:w="8252"/>
        <w:gridCol w:w="4312"/>
      </w:tblGrid>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rsidR="002543C9" w:rsidRPr="00485BB1" w:rsidRDefault="002543C9" w:rsidP="00D015C9">
            <w:pPr>
              <w:spacing w:after="0" w:line="240" w:lineRule="auto"/>
              <w:ind w:left="87"/>
              <w:jc w:val="center"/>
              <w:rPr>
                <w:rFonts w:cstheme="minorHAnsi"/>
                <w:b/>
                <w:bCs/>
                <w:sz w:val="20"/>
                <w:szCs w:val="20"/>
              </w:rPr>
            </w:pPr>
            <w:r w:rsidRPr="00485BB1">
              <w:rPr>
                <w:rFonts w:cstheme="minorHAnsi"/>
                <w:b/>
                <w:bCs/>
                <w:sz w:val="20"/>
                <w:szCs w:val="20"/>
              </w:rPr>
              <w:t>Caractéristique demandée (minimum)</w:t>
            </w:r>
          </w:p>
        </w:tc>
        <w:tc>
          <w:tcPr>
            <w:tcW w:w="4312" w:type="dxa"/>
            <w:tcBorders>
              <w:top w:val="single" w:sz="4" w:space="0" w:color="000000"/>
              <w:left w:val="single" w:sz="4" w:space="0" w:color="000000"/>
              <w:bottom w:val="single" w:sz="4" w:space="0" w:color="000000"/>
              <w:right w:val="single" w:sz="4" w:space="0" w:color="000000"/>
            </w:tcBorders>
            <w:shd w:val="clear" w:color="auto" w:fill="E7E6E6" w:themeFill="background2"/>
          </w:tcPr>
          <w:p w:rsidR="002543C9" w:rsidRPr="00485BB1" w:rsidRDefault="002543C9" w:rsidP="00D015C9">
            <w:pPr>
              <w:spacing w:after="0" w:line="240" w:lineRule="auto"/>
              <w:ind w:left="87"/>
              <w:jc w:val="center"/>
              <w:rPr>
                <w:rFonts w:cstheme="minorHAnsi"/>
                <w:b/>
                <w:bCs/>
                <w:sz w:val="20"/>
                <w:szCs w:val="20"/>
              </w:rPr>
            </w:pPr>
            <w:r w:rsidRPr="00485BB1">
              <w:rPr>
                <w:rFonts w:cstheme="minorHAnsi"/>
                <w:b/>
                <w:bCs/>
                <w:sz w:val="20"/>
                <w:szCs w:val="20"/>
              </w:rPr>
              <w:t>Réponses du soumissionnaire (oui/non + détail)</w:t>
            </w: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color w:val="000000"/>
              </w:rPr>
            </w:pPr>
            <w:r w:rsidRPr="00485BB1">
              <w:rPr>
                <w:rFonts w:cstheme="minorHAnsi"/>
                <w:color w:val="000000"/>
              </w:rPr>
              <w:t>Appels de réveil/rappels</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Recomposition automatique/mise en attente</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color w:val="000000"/>
              </w:rPr>
            </w:pPr>
            <w:r w:rsidRPr="00485BB1">
              <w:rPr>
                <w:rFonts w:cstheme="minorHAnsi"/>
                <w:bCs/>
                <w:color w:val="000000"/>
              </w:rPr>
              <w:t>Patron/Secrétaire + Liste blanche</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color w:val="000000"/>
              </w:rPr>
            </w:pPr>
            <w:r w:rsidRPr="00485BB1">
              <w:rPr>
                <w:rFonts w:cstheme="minorHAnsi"/>
                <w:bCs/>
                <w:color w:val="000000"/>
              </w:rPr>
              <w:t>Approvisionnement du téléphone IP</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Notifications par e-mail</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La haute disponibilité</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Surveillance du stockage et stockage en Raid</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Reprise après sinistre</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Enregistrement personnel/notes</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Interface Web conviviale</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Appels Vidéo</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Pare-feu intégré</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Cryptage des appels (SIP TLS, sRTP)</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Avertissements de l'interface graphique pour une configuration potentiellement dangereuse</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Détection et blocage des intrusions</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Indicateur de force du mot de passe</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Génération automatique de mot de passe sécuriser</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Indication de mot de passe sécuriser</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IVR</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Portail utilisateur : accès à la messagerie vocale, au fax et aux enregistrements des appelés</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D18B3" w:rsidRDefault="002543C9" w:rsidP="00D015C9">
            <w:pPr>
              <w:spacing w:after="0" w:line="240" w:lineRule="auto"/>
              <w:ind w:left="193" w:right="75"/>
              <w:jc w:val="both"/>
              <w:rPr>
                <w:rFonts w:cstheme="minorHAnsi"/>
                <w:bCs/>
                <w:color w:val="000000"/>
              </w:rPr>
            </w:pPr>
            <w:r w:rsidRPr="004D18B3">
              <w:rPr>
                <w:rFonts w:cstheme="minorHAnsi"/>
                <w:bCs/>
                <w:color w:val="000000"/>
              </w:rPr>
              <w:t>Support des IP phones (Cisco 7xxx et autres gammes)</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lastRenderedPageBreak/>
              <w:t>Capacité d’enregistrement local des appels de 4 To</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 xml:space="preserve">Possibilité d’enregistrement des appels sur un environnement de stockage externe </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10567" w:type="dxa"/>
            <w:gridSpan w:val="2"/>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bCs/>
                <w:color w:val="000000"/>
              </w:rPr>
            </w:pPr>
            <w:r w:rsidRPr="00485BB1">
              <w:rPr>
                <w:rFonts w:cstheme="minorHAnsi"/>
                <w:bCs/>
                <w:color w:val="000000"/>
              </w:rPr>
              <w:t>Support natif des soft phones</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r w:rsidR="002543C9" w:rsidRPr="00485BB1" w:rsidTr="00D015C9">
        <w:trPr>
          <w:trHeight w:val="19"/>
        </w:trPr>
        <w:tc>
          <w:tcPr>
            <w:tcW w:w="2315" w:type="dxa"/>
            <w:tcBorders>
              <w:top w:val="single" w:sz="4" w:space="0" w:color="000000"/>
              <w:left w:val="single" w:sz="4" w:space="0" w:color="000000"/>
              <w:bottom w:val="single" w:sz="4" w:space="0" w:color="000000"/>
              <w:right w:val="single" w:sz="4" w:space="0" w:color="000000"/>
            </w:tcBorders>
            <w:vAlign w:val="center"/>
          </w:tcPr>
          <w:p w:rsidR="002543C9" w:rsidRPr="00485BB1" w:rsidRDefault="002543C9" w:rsidP="00D015C9">
            <w:pPr>
              <w:spacing w:after="0" w:line="240" w:lineRule="auto"/>
              <w:ind w:left="87"/>
              <w:rPr>
                <w:rFonts w:cstheme="minorHAnsi"/>
                <w:color w:val="000000"/>
              </w:rPr>
            </w:pPr>
            <w:r w:rsidRPr="00485BB1">
              <w:rPr>
                <w:rFonts w:cstheme="minorHAnsi"/>
                <w:color w:val="000000"/>
              </w:rPr>
              <w:t>Garantie</w:t>
            </w:r>
          </w:p>
        </w:tc>
        <w:tc>
          <w:tcPr>
            <w:tcW w:w="825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193" w:right="75"/>
              <w:jc w:val="both"/>
              <w:rPr>
                <w:rFonts w:cstheme="minorHAnsi"/>
                <w:color w:val="000000"/>
              </w:rPr>
            </w:pPr>
            <w:r w:rsidRPr="00485BB1">
              <w:rPr>
                <w:rFonts w:cstheme="minorHAnsi"/>
                <w:color w:val="000000"/>
              </w:rPr>
              <w:t>L’adjudicataire s’engage à livrer la solution à l’état neuf et à la garantir contre tout vice de conception ou de malfaçon pendant une période minimale de trois (03) année après la date de réception.</w:t>
            </w:r>
          </w:p>
        </w:tc>
        <w:tc>
          <w:tcPr>
            <w:tcW w:w="4312" w:type="dxa"/>
            <w:tcBorders>
              <w:top w:val="single" w:sz="4" w:space="0" w:color="000000"/>
              <w:left w:val="single" w:sz="4" w:space="0" w:color="000000"/>
              <w:bottom w:val="single" w:sz="4" w:space="0" w:color="000000"/>
              <w:right w:val="single" w:sz="4" w:space="0" w:color="000000"/>
            </w:tcBorders>
          </w:tcPr>
          <w:p w:rsidR="002543C9" w:rsidRPr="00485BB1" w:rsidRDefault="002543C9" w:rsidP="00D015C9">
            <w:pPr>
              <w:spacing w:after="0" w:line="240" w:lineRule="auto"/>
              <w:ind w:left="69"/>
              <w:rPr>
                <w:rFonts w:cstheme="minorHAnsi"/>
                <w:color w:val="000000"/>
                <w:sz w:val="20"/>
                <w:szCs w:val="20"/>
              </w:rPr>
            </w:pPr>
          </w:p>
        </w:tc>
      </w:tr>
    </w:tbl>
    <w:p w:rsidR="002543C9" w:rsidRPr="00485BB1" w:rsidRDefault="002543C9" w:rsidP="002543C9">
      <w:pPr>
        <w:widowControl w:val="0"/>
        <w:spacing w:after="0" w:line="240" w:lineRule="auto"/>
        <w:rPr>
          <w:rFonts w:cstheme="minorHAnsi"/>
          <w:b/>
          <w:bCs/>
        </w:rPr>
      </w:pPr>
    </w:p>
    <w:p w:rsidR="00AB0237" w:rsidRDefault="00AB0237">
      <w:bookmarkStart w:id="52" w:name="_GoBack"/>
      <w:bookmarkEnd w:id="52"/>
    </w:p>
    <w:sectPr w:rsidR="00AB0237" w:rsidSect="00295025">
      <w:pgSz w:w="16838" w:h="11906" w:orient="landscape" w:code="9"/>
      <w:pgMar w:top="851" w:right="851" w:bottom="851" w:left="907" w:header="425"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228" w:rsidRDefault="00C00228" w:rsidP="002543C9">
      <w:pPr>
        <w:spacing w:after="0" w:line="240" w:lineRule="auto"/>
      </w:pPr>
      <w:r>
        <w:separator/>
      </w:r>
    </w:p>
  </w:endnote>
  <w:endnote w:type="continuationSeparator" w:id="0">
    <w:p w:rsidR="00C00228" w:rsidRDefault="00C00228" w:rsidP="00254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3C9" w:rsidRPr="00060CFF" w:rsidRDefault="002543C9" w:rsidP="0001018E">
    <w:pPr>
      <w:pStyle w:val="Pieddepage"/>
      <w:pBdr>
        <w:top w:val="thinThickSmallGap" w:sz="24" w:space="1" w:color="823B0B" w:themeColor="accent2" w:themeShade="7F"/>
      </w:pBdr>
      <w:spacing w:before="160"/>
      <w:rPr>
        <w:rFonts w:eastAsiaTheme="majorEastAsia" w:cstheme="majorBidi"/>
      </w:rPr>
    </w:pPr>
    <w:r w:rsidRPr="00991FBB">
      <w:rPr>
        <w:rFonts w:eastAsiaTheme="majorEastAsia" w:cstheme="minorHAnsi"/>
        <w:sz w:val="16"/>
        <w:szCs w:val="16"/>
      </w:rPr>
      <w:t>ACQUISITION, MISE EN PLACE ET MAINTENANCE D’UNE SOLUTION LAN</w:t>
    </w:r>
    <w:r w:rsidRPr="00991FBB">
      <w:rPr>
        <w:rFonts w:eastAsiaTheme="majorEastAsia" w:cstheme="minorHAnsi"/>
        <w:sz w:val="14"/>
        <w:szCs w:val="14"/>
      </w:rPr>
      <w:t xml:space="preserve"> </w:t>
    </w:r>
    <w:r>
      <w:rPr>
        <w:rFonts w:eastAsiaTheme="majorEastAsia" w:cstheme="minorHAnsi"/>
        <w:sz w:val="16"/>
        <w:szCs w:val="16"/>
      </w:rPr>
      <w:t xml:space="preserve">&amp; </w:t>
    </w:r>
    <w:r w:rsidRPr="00991FBB">
      <w:rPr>
        <w:rFonts w:eastAsiaTheme="majorEastAsia" w:cstheme="minorHAnsi"/>
        <w:sz w:val="16"/>
        <w:szCs w:val="16"/>
      </w:rPr>
      <w:t xml:space="preserve">ACQUISITION D’UNE PASSERELLE VOIX IPBX                 </w:t>
    </w:r>
    <w:r>
      <w:rPr>
        <w:rFonts w:eastAsiaTheme="majorEastAsia" w:cstheme="minorHAnsi"/>
        <w:sz w:val="16"/>
        <w:szCs w:val="16"/>
      </w:rPr>
      <w:tab/>
    </w:r>
    <w:r>
      <w:rPr>
        <w:rFonts w:eastAsiaTheme="majorEastAsia" w:cstheme="minorHAnsi"/>
        <w:sz w:val="16"/>
        <w:szCs w:val="16"/>
      </w:rPr>
      <w:tab/>
      <w:t xml:space="preserve">     </w:t>
    </w:r>
    <w:r>
      <w:rPr>
        <w:rFonts w:eastAsiaTheme="majorEastAsia" w:cstheme="minorHAnsi"/>
        <w:color w:val="FFFFFF" w:themeColor="background1"/>
        <w:sz w:val="18"/>
        <w:szCs w:val="18"/>
      </w:rPr>
      <w:t xml:space="preserve">    </w:t>
    </w:r>
    <w:r w:rsidRPr="00E412E0">
      <w:rPr>
        <w:rFonts w:eastAsiaTheme="majorEastAsia" w:cstheme="majorBidi"/>
        <w:sz w:val="18"/>
        <w:szCs w:val="18"/>
      </w:rPr>
      <w:t xml:space="preserve"> </w:t>
    </w:r>
    <w:r w:rsidRPr="00060CFF">
      <w:rPr>
        <w:rFonts w:eastAsiaTheme="minorEastAsia"/>
      </w:rPr>
      <w:fldChar w:fldCharType="begin"/>
    </w:r>
    <w:r w:rsidRPr="00060CFF">
      <w:instrText>PAGE   \* MERGEFORMAT</w:instrText>
    </w:r>
    <w:r w:rsidRPr="00060CFF">
      <w:rPr>
        <w:rFonts w:eastAsiaTheme="minorEastAsia"/>
      </w:rPr>
      <w:fldChar w:fldCharType="separate"/>
    </w:r>
    <w:r>
      <w:rPr>
        <w:rFonts w:eastAsiaTheme="minorEastAsia"/>
        <w:noProof/>
      </w:rPr>
      <w:t>15</w:t>
    </w:r>
    <w:r w:rsidRPr="00060CFF">
      <w:rPr>
        <w:rFonts w:eastAsiaTheme="majorEastAsia" w:cstheme="majorBidi"/>
      </w:rPr>
      <w:fldChar w:fldCharType="end"/>
    </w:r>
  </w:p>
  <w:p w:rsidR="002543C9" w:rsidRPr="00213FE0" w:rsidRDefault="002543C9">
    <w:pP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228" w:rsidRDefault="00C00228" w:rsidP="002543C9">
      <w:pPr>
        <w:spacing w:after="0" w:line="240" w:lineRule="auto"/>
      </w:pPr>
      <w:r>
        <w:separator/>
      </w:r>
    </w:p>
  </w:footnote>
  <w:footnote w:type="continuationSeparator" w:id="0">
    <w:p w:rsidR="00C00228" w:rsidRDefault="00C00228" w:rsidP="002543C9">
      <w:pPr>
        <w:spacing w:after="0" w:line="240" w:lineRule="auto"/>
      </w:pPr>
      <w:r>
        <w:continuationSeparator/>
      </w:r>
    </w:p>
  </w:footnote>
  <w:footnote w:id="1">
    <w:p w:rsidR="002543C9" w:rsidRDefault="002543C9" w:rsidP="002543C9">
      <w:pPr>
        <w:pStyle w:val="Notedebasdepage"/>
      </w:pPr>
      <w:r w:rsidRPr="002D41C2">
        <w:rPr>
          <w:rStyle w:val="Appelnotedebasdep"/>
          <w:sz w:val="22"/>
          <w:szCs w:val="18"/>
        </w:rPr>
        <w:footnoteRef/>
      </w:r>
      <w:r w:rsidRPr="002D41C2">
        <w:rPr>
          <w:sz w:val="22"/>
          <w:szCs w:val="18"/>
        </w:rPr>
        <w:t xml:space="preserve"> Données à renseigner par la société soumissionnaire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3C9" w:rsidRPr="0001018E" w:rsidRDefault="002543C9" w:rsidP="00AE40D0">
    <w:pPr>
      <w:pStyle w:val="En-tte"/>
      <w:rPr>
        <w:i/>
        <w:iCs/>
        <w:u w:val="single"/>
        <w:lang w:val="en-US"/>
      </w:rPr>
    </w:pPr>
    <w:r w:rsidRPr="0001018E">
      <w:rPr>
        <w:i/>
        <w:iCs/>
        <w:u w:val="single"/>
        <w:lang w:val="en-US"/>
      </w:rPr>
      <w:t>AL BARID BANK</w:t>
    </w:r>
    <w:r w:rsidRPr="0001018E">
      <w:rPr>
        <w:i/>
        <w:iCs/>
        <w:u w:val="single"/>
      </w:rPr>
      <w:ptab w:relativeTo="margin" w:alignment="center" w:leader="none"/>
    </w:r>
    <w:r w:rsidRPr="0001018E">
      <w:rPr>
        <w:i/>
        <w:iCs/>
        <w:u w:val="single"/>
      </w:rPr>
      <w:ptab w:relativeTo="margin" w:alignment="right" w:leader="none"/>
    </w:r>
    <w:r>
      <w:rPr>
        <w:i/>
        <w:iCs/>
        <w:u w:val="single"/>
        <w:lang w:val="en-US"/>
      </w:rPr>
      <w:t>AO 62/ABB/2022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36918"/>
    <w:multiLevelType w:val="hybridMultilevel"/>
    <w:tmpl w:val="3DE6EB56"/>
    <w:lvl w:ilvl="0" w:tplc="466AC7F2">
      <w:start w:val="1"/>
      <w:numFmt w:val="decimal"/>
      <w:lvlText w:val="%1"/>
      <w:lvlJc w:val="center"/>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2C137A2"/>
    <w:multiLevelType w:val="multilevel"/>
    <w:tmpl w:val="17C6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7B6039"/>
    <w:multiLevelType w:val="hybridMultilevel"/>
    <w:tmpl w:val="705869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72A6449"/>
    <w:multiLevelType w:val="hybridMultilevel"/>
    <w:tmpl w:val="D42878B4"/>
    <w:lvl w:ilvl="0" w:tplc="1BDC4FAC">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737DC1"/>
    <w:multiLevelType w:val="hybridMultilevel"/>
    <w:tmpl w:val="728E3ADE"/>
    <w:lvl w:ilvl="0" w:tplc="EAA0AB5A">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9C7B21"/>
    <w:multiLevelType w:val="multilevel"/>
    <w:tmpl w:val="E1B6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606C25"/>
    <w:multiLevelType w:val="hybridMultilevel"/>
    <w:tmpl w:val="1DBACABE"/>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15:restartNumberingAfterBreak="0">
    <w:nsid w:val="24965309"/>
    <w:multiLevelType w:val="singleLevel"/>
    <w:tmpl w:val="D16EDE5E"/>
    <w:lvl w:ilvl="0">
      <w:start w:val="1"/>
      <w:numFmt w:val="upperLetter"/>
      <w:lvlText w:val="%1-"/>
      <w:lvlJc w:val="left"/>
      <w:pPr>
        <w:tabs>
          <w:tab w:val="num" w:pos="644"/>
        </w:tabs>
        <w:ind w:left="644" w:hanging="360"/>
      </w:pPr>
      <w:rPr>
        <w:rFonts w:hint="default"/>
        <w:b/>
        <w:bCs w:val="0"/>
      </w:rPr>
    </w:lvl>
  </w:abstractNum>
  <w:abstractNum w:abstractNumId="8" w15:restartNumberingAfterBreak="0">
    <w:nsid w:val="38B83B11"/>
    <w:multiLevelType w:val="hybridMultilevel"/>
    <w:tmpl w:val="92E87C0A"/>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4B76B6F"/>
    <w:multiLevelType w:val="hybridMultilevel"/>
    <w:tmpl w:val="7A8EFE82"/>
    <w:lvl w:ilvl="0" w:tplc="5C98CE92">
      <w:start w:val="1"/>
      <w:numFmt w:val="decimal"/>
      <w:lvlText w:val="%1."/>
      <w:lvlJc w:val="left"/>
      <w:pPr>
        <w:ind w:left="720" w:hanging="360"/>
      </w:pPr>
      <w:rPr>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80113EA"/>
    <w:multiLevelType w:val="hybridMultilevel"/>
    <w:tmpl w:val="5F42F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625572"/>
    <w:multiLevelType w:val="hybridMultilevel"/>
    <w:tmpl w:val="BCCEBD62"/>
    <w:lvl w:ilvl="0" w:tplc="0164BC78">
      <w:start w:val="1"/>
      <w:numFmt w:val="decimal"/>
      <w:pStyle w:val="123"/>
      <w:lvlText w:val="%1"/>
      <w:lvlJc w:val="left"/>
      <w:pPr>
        <w:ind w:left="720" w:hanging="360"/>
      </w:pPr>
      <w:rPr>
        <w:rFonts w:hint="default"/>
      </w:rPr>
    </w:lvl>
    <w:lvl w:ilvl="1" w:tplc="2632CACE">
      <w:start w:val="1"/>
      <w:numFmt w:val="lowerLetter"/>
      <w:pStyle w:val="ABC"/>
      <w:lvlText w:val="%2."/>
      <w:lvlJc w:val="left"/>
      <w:pPr>
        <w:ind w:left="1440" w:hanging="360"/>
      </w:pPr>
    </w:lvl>
    <w:lvl w:ilvl="2" w:tplc="D548ADE4" w:tentative="1">
      <w:start w:val="1"/>
      <w:numFmt w:val="lowerRoman"/>
      <w:lvlText w:val="%3."/>
      <w:lvlJc w:val="right"/>
      <w:pPr>
        <w:ind w:left="2160" w:hanging="180"/>
      </w:pPr>
    </w:lvl>
    <w:lvl w:ilvl="3" w:tplc="9B50E2C0" w:tentative="1">
      <w:start w:val="1"/>
      <w:numFmt w:val="decimal"/>
      <w:lvlText w:val="%4."/>
      <w:lvlJc w:val="left"/>
      <w:pPr>
        <w:ind w:left="2880" w:hanging="360"/>
      </w:pPr>
    </w:lvl>
    <w:lvl w:ilvl="4" w:tplc="6EB80C52" w:tentative="1">
      <w:start w:val="1"/>
      <w:numFmt w:val="lowerLetter"/>
      <w:lvlText w:val="%5."/>
      <w:lvlJc w:val="left"/>
      <w:pPr>
        <w:ind w:left="3600" w:hanging="360"/>
      </w:pPr>
    </w:lvl>
    <w:lvl w:ilvl="5" w:tplc="0FBC0A40" w:tentative="1">
      <w:start w:val="1"/>
      <w:numFmt w:val="lowerRoman"/>
      <w:lvlText w:val="%6."/>
      <w:lvlJc w:val="right"/>
      <w:pPr>
        <w:ind w:left="4320" w:hanging="180"/>
      </w:pPr>
    </w:lvl>
    <w:lvl w:ilvl="6" w:tplc="B0180F3A" w:tentative="1">
      <w:start w:val="1"/>
      <w:numFmt w:val="decimal"/>
      <w:lvlText w:val="%7."/>
      <w:lvlJc w:val="left"/>
      <w:pPr>
        <w:ind w:left="5040" w:hanging="360"/>
      </w:pPr>
    </w:lvl>
    <w:lvl w:ilvl="7" w:tplc="757803A0" w:tentative="1">
      <w:start w:val="1"/>
      <w:numFmt w:val="lowerLetter"/>
      <w:lvlText w:val="%8."/>
      <w:lvlJc w:val="left"/>
      <w:pPr>
        <w:ind w:left="5760" w:hanging="360"/>
      </w:pPr>
    </w:lvl>
    <w:lvl w:ilvl="8" w:tplc="83CCCBBE" w:tentative="1">
      <w:start w:val="1"/>
      <w:numFmt w:val="lowerRoman"/>
      <w:lvlText w:val="%9."/>
      <w:lvlJc w:val="right"/>
      <w:pPr>
        <w:ind w:left="6480" w:hanging="180"/>
      </w:pPr>
    </w:lvl>
  </w:abstractNum>
  <w:abstractNum w:abstractNumId="12" w15:restartNumberingAfterBreak="0">
    <w:nsid w:val="573714A0"/>
    <w:multiLevelType w:val="hybridMultilevel"/>
    <w:tmpl w:val="52922380"/>
    <w:lvl w:ilvl="0" w:tplc="A846F168">
      <w:start w:val="1"/>
      <w:numFmt w:val="bullet"/>
      <w:pStyle w:val="Sous-titre"/>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C6461"/>
    <w:multiLevelType w:val="hybridMultilevel"/>
    <w:tmpl w:val="7E32A244"/>
    <w:lvl w:ilvl="0" w:tplc="5BC03454">
      <w:start w:val="4"/>
      <w:numFmt w:val="bullet"/>
      <w:lvlText w:val="-"/>
      <w:lvlJc w:val="left"/>
      <w:pPr>
        <w:tabs>
          <w:tab w:val="num" w:pos="720"/>
        </w:tabs>
        <w:ind w:left="720" w:hanging="360"/>
      </w:pPr>
      <w:rPr>
        <w:rFonts w:ascii="Times New Roman" w:eastAsia="Times New Roman" w:hAnsi="Times New Roman" w:cs="Times New Roman" w:hint="default"/>
      </w:rPr>
    </w:lvl>
    <w:lvl w:ilvl="1" w:tplc="D9784A90">
      <w:start w:val="1"/>
      <w:numFmt w:val="bullet"/>
      <w:lvlText w:val="o"/>
      <w:lvlJc w:val="left"/>
      <w:pPr>
        <w:tabs>
          <w:tab w:val="num" w:pos="1440"/>
        </w:tabs>
        <w:ind w:left="1440" w:hanging="360"/>
      </w:pPr>
      <w:rPr>
        <w:rFonts w:ascii="Courier New" w:hAnsi="Courier New" w:cs="Courier New" w:hint="default"/>
      </w:rPr>
    </w:lvl>
    <w:lvl w:ilvl="2" w:tplc="F7B6A64C">
      <w:start w:val="1"/>
      <w:numFmt w:val="bullet"/>
      <w:lvlText w:val=""/>
      <w:lvlJc w:val="left"/>
      <w:pPr>
        <w:tabs>
          <w:tab w:val="num" w:pos="2160"/>
        </w:tabs>
        <w:ind w:left="2160" w:hanging="360"/>
      </w:pPr>
      <w:rPr>
        <w:rFonts w:ascii="Wingdings" w:hAnsi="Wingdings" w:hint="default"/>
      </w:rPr>
    </w:lvl>
    <w:lvl w:ilvl="3" w:tplc="1F0A224C">
      <w:start w:val="1"/>
      <w:numFmt w:val="bullet"/>
      <w:lvlText w:val=""/>
      <w:lvlJc w:val="left"/>
      <w:pPr>
        <w:tabs>
          <w:tab w:val="num" w:pos="2880"/>
        </w:tabs>
        <w:ind w:left="2880" w:hanging="360"/>
      </w:pPr>
      <w:rPr>
        <w:rFonts w:ascii="Symbol" w:hAnsi="Symbol" w:hint="default"/>
      </w:rPr>
    </w:lvl>
    <w:lvl w:ilvl="4" w:tplc="27CE54B8" w:tentative="1">
      <w:start w:val="1"/>
      <w:numFmt w:val="bullet"/>
      <w:lvlText w:val="o"/>
      <w:lvlJc w:val="left"/>
      <w:pPr>
        <w:tabs>
          <w:tab w:val="num" w:pos="3600"/>
        </w:tabs>
        <w:ind w:left="3600" w:hanging="360"/>
      </w:pPr>
      <w:rPr>
        <w:rFonts w:ascii="Courier New" w:hAnsi="Courier New" w:cs="Courier New" w:hint="default"/>
      </w:rPr>
    </w:lvl>
    <w:lvl w:ilvl="5" w:tplc="7020DBD4" w:tentative="1">
      <w:start w:val="1"/>
      <w:numFmt w:val="bullet"/>
      <w:lvlText w:val=""/>
      <w:lvlJc w:val="left"/>
      <w:pPr>
        <w:tabs>
          <w:tab w:val="num" w:pos="4320"/>
        </w:tabs>
        <w:ind w:left="4320" w:hanging="360"/>
      </w:pPr>
      <w:rPr>
        <w:rFonts w:ascii="Wingdings" w:hAnsi="Wingdings" w:hint="default"/>
      </w:rPr>
    </w:lvl>
    <w:lvl w:ilvl="6" w:tplc="FDDC7690" w:tentative="1">
      <w:start w:val="1"/>
      <w:numFmt w:val="bullet"/>
      <w:lvlText w:val=""/>
      <w:lvlJc w:val="left"/>
      <w:pPr>
        <w:tabs>
          <w:tab w:val="num" w:pos="5040"/>
        </w:tabs>
        <w:ind w:left="5040" w:hanging="360"/>
      </w:pPr>
      <w:rPr>
        <w:rFonts w:ascii="Symbol" w:hAnsi="Symbol" w:hint="default"/>
      </w:rPr>
    </w:lvl>
    <w:lvl w:ilvl="7" w:tplc="D5EC72DA" w:tentative="1">
      <w:start w:val="1"/>
      <w:numFmt w:val="bullet"/>
      <w:lvlText w:val="o"/>
      <w:lvlJc w:val="left"/>
      <w:pPr>
        <w:tabs>
          <w:tab w:val="num" w:pos="5760"/>
        </w:tabs>
        <w:ind w:left="5760" w:hanging="360"/>
      </w:pPr>
      <w:rPr>
        <w:rFonts w:ascii="Courier New" w:hAnsi="Courier New" w:cs="Courier New" w:hint="default"/>
      </w:rPr>
    </w:lvl>
    <w:lvl w:ilvl="8" w:tplc="79BC886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350FE9"/>
    <w:multiLevelType w:val="multilevel"/>
    <w:tmpl w:val="39F28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891D1B"/>
    <w:multiLevelType w:val="hybridMultilevel"/>
    <w:tmpl w:val="77BA8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0D18B5"/>
    <w:multiLevelType w:val="singleLevel"/>
    <w:tmpl w:val="D16EDE5E"/>
    <w:lvl w:ilvl="0">
      <w:start w:val="1"/>
      <w:numFmt w:val="upperLetter"/>
      <w:lvlText w:val="%1-"/>
      <w:lvlJc w:val="left"/>
      <w:pPr>
        <w:tabs>
          <w:tab w:val="num" w:pos="644"/>
        </w:tabs>
        <w:ind w:left="644" w:hanging="360"/>
      </w:pPr>
      <w:rPr>
        <w:rFonts w:hint="default"/>
        <w:b/>
        <w:bCs w:val="0"/>
      </w:rPr>
    </w:lvl>
  </w:abstractNum>
  <w:abstractNum w:abstractNumId="17" w15:restartNumberingAfterBreak="0">
    <w:nsid w:val="754246AF"/>
    <w:multiLevelType w:val="multilevel"/>
    <w:tmpl w:val="B4526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
  </w:num>
  <w:num w:numId="3">
    <w:abstractNumId w:val="7"/>
  </w:num>
  <w:num w:numId="4">
    <w:abstractNumId w:val="10"/>
  </w:num>
  <w:num w:numId="5">
    <w:abstractNumId w:val="6"/>
  </w:num>
  <w:num w:numId="6">
    <w:abstractNumId w:val="8"/>
  </w:num>
  <w:num w:numId="7">
    <w:abstractNumId w:val="0"/>
  </w:num>
  <w:num w:numId="8">
    <w:abstractNumId w:val="11"/>
  </w:num>
  <w:num w:numId="9">
    <w:abstractNumId w:val="13"/>
  </w:num>
  <w:num w:numId="10">
    <w:abstractNumId w:val="4"/>
  </w:num>
  <w:num w:numId="11">
    <w:abstractNumId w:val="17"/>
  </w:num>
  <w:num w:numId="12">
    <w:abstractNumId w:val="5"/>
  </w:num>
  <w:num w:numId="13">
    <w:abstractNumId w:val="14"/>
  </w:num>
  <w:num w:numId="14">
    <w:abstractNumId w:val="1"/>
  </w:num>
  <w:num w:numId="15">
    <w:abstractNumId w:val="9"/>
  </w:num>
  <w:num w:numId="16">
    <w:abstractNumId w:val="3"/>
  </w:num>
  <w:num w:numId="17">
    <w:abstractNumId w:val="15"/>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E2B"/>
    <w:rsid w:val="002543C9"/>
    <w:rsid w:val="00AB0237"/>
    <w:rsid w:val="00C00228"/>
    <w:rsid w:val="00FD5E2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DA99B4-8162-495B-8532-1B567DCC3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3C9"/>
    <w:pPr>
      <w:spacing w:after="200" w:line="276" w:lineRule="auto"/>
    </w:pPr>
  </w:style>
  <w:style w:type="paragraph" w:styleId="Titre1">
    <w:name w:val="heading 1"/>
    <w:basedOn w:val="Normal"/>
    <w:next w:val="Normal"/>
    <w:link w:val="Titre1Car"/>
    <w:uiPriority w:val="9"/>
    <w:qFormat/>
    <w:rsid w:val="002543C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aliases w:val="h2,Activity,H2,A.B.C.,h2 main heading,h21,H21,A.B.C.1,heading 21,h2 main heading1,Activity1,Level I for #'s,hoofd 2,Heading2-bio,Career Exp.,2m,Heading 2 Hidden,ClassHeading,2nd level,Titre3,Heading 2rh,Module Name,Header 2,Major,heading 2"/>
    <w:basedOn w:val="Normal"/>
    <w:next w:val="Normal"/>
    <w:link w:val="Titre2Car"/>
    <w:unhideWhenUsed/>
    <w:qFormat/>
    <w:rsid w:val="002543C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itre3">
    <w:name w:val="heading 3"/>
    <w:aliases w:val="Section,Chapitre,sous article,ASAPHeading 3,h3,Task,Tsk,Function header 3,Function header 31,Function header 32,Function header 33,Function header 34,Function header 311,Function header 321,Function header 35,Function header 312,H3"/>
    <w:basedOn w:val="Normal"/>
    <w:next w:val="Normal"/>
    <w:link w:val="Titre3Car"/>
    <w:qFormat/>
    <w:rsid w:val="002543C9"/>
    <w:pPr>
      <w:tabs>
        <w:tab w:val="num" w:pos="0"/>
      </w:tabs>
      <w:overflowPunct w:val="0"/>
      <w:autoSpaceDE w:val="0"/>
      <w:autoSpaceDN w:val="0"/>
      <w:adjustRightInd w:val="0"/>
      <w:spacing w:before="240" w:after="240" w:line="280" w:lineRule="atLeast"/>
      <w:ind w:left="1248" w:hanging="708"/>
      <w:jc w:val="both"/>
      <w:textAlignment w:val="baseline"/>
      <w:outlineLvl w:val="2"/>
    </w:pPr>
    <w:rPr>
      <w:rFonts w:ascii="Arial" w:eastAsia="Times New Roman" w:hAnsi="Arial" w:cs="Times New Roman"/>
      <w:b/>
      <w:i/>
      <w:color w:val="5F5F5F"/>
      <w:szCs w:val="20"/>
      <w:lang w:eastAsia="fr-FR"/>
    </w:rPr>
  </w:style>
  <w:style w:type="paragraph" w:styleId="Titre4">
    <w:name w:val="heading 4"/>
    <w:basedOn w:val="Normal"/>
    <w:next w:val="Normal"/>
    <w:link w:val="Titre4Car"/>
    <w:qFormat/>
    <w:rsid w:val="002543C9"/>
    <w:pPr>
      <w:tabs>
        <w:tab w:val="num" w:pos="0"/>
      </w:tabs>
      <w:overflowPunct w:val="0"/>
      <w:autoSpaceDE w:val="0"/>
      <w:autoSpaceDN w:val="0"/>
      <w:adjustRightInd w:val="0"/>
      <w:spacing w:before="120" w:after="120" w:line="280" w:lineRule="atLeast"/>
      <w:ind w:left="1701" w:hanging="708"/>
      <w:jc w:val="both"/>
      <w:textAlignment w:val="baseline"/>
      <w:outlineLvl w:val="3"/>
    </w:pPr>
    <w:rPr>
      <w:rFonts w:ascii="Arial" w:eastAsia="Times New Roman" w:hAnsi="Arial" w:cs="Times New Roman"/>
      <w:b/>
      <w:szCs w:val="20"/>
      <w:lang w:eastAsia="fr-FR"/>
    </w:rPr>
  </w:style>
  <w:style w:type="paragraph" w:styleId="Titre5">
    <w:name w:val="heading 5"/>
    <w:basedOn w:val="Normal"/>
    <w:next w:val="Normal"/>
    <w:link w:val="Titre5Car"/>
    <w:uiPriority w:val="9"/>
    <w:semiHidden/>
    <w:unhideWhenUsed/>
    <w:qFormat/>
    <w:rsid w:val="002543C9"/>
    <w:pPr>
      <w:keepNext/>
      <w:keepLines/>
      <w:spacing w:before="200" w:after="0"/>
      <w:outlineLvl w:val="4"/>
    </w:pPr>
    <w:rPr>
      <w:rFonts w:asciiTheme="majorHAnsi" w:eastAsiaTheme="majorEastAsia" w:hAnsiTheme="majorHAnsi" w:cstheme="majorBidi"/>
      <w:color w:val="1F4D78" w:themeColor="accent1" w:themeShade="7F"/>
    </w:rPr>
  </w:style>
  <w:style w:type="paragraph" w:styleId="Titre6">
    <w:name w:val="heading 6"/>
    <w:aliases w:val="h6,Heading6,H6,sub-dash,sd,5,7 sub-dash,6,Requirement,hd6,fcl,figurecapl,Bullet list,appendix flysheet,Heading 6  Appendix Y &amp; Z,Legal Level 1.,Alpha List,H61,61,h61,Requirement1,H62,62,h62,H611,611,h611,Requirement11,H63,63,h63,H64"/>
    <w:basedOn w:val="Normal"/>
    <w:next w:val="Normal"/>
    <w:link w:val="Titre6Car"/>
    <w:qFormat/>
    <w:rsid w:val="002543C9"/>
    <w:pPr>
      <w:keepNext/>
      <w:spacing w:before="120" w:after="120" w:line="240" w:lineRule="auto"/>
      <w:ind w:firstLine="709"/>
      <w:jc w:val="center"/>
      <w:outlineLvl w:val="5"/>
    </w:pPr>
    <w:rPr>
      <w:rFonts w:eastAsia="Times New Roman" w:cs="Times New Roman"/>
      <w:b/>
      <w:sz w:val="28"/>
      <w:szCs w:val="20"/>
      <w:lang w:eastAsia="fr-FR"/>
    </w:rPr>
  </w:style>
  <w:style w:type="paragraph" w:styleId="Titre7">
    <w:name w:val="heading 7"/>
    <w:basedOn w:val="Normal"/>
    <w:next w:val="Normal"/>
    <w:link w:val="Titre7Car"/>
    <w:uiPriority w:val="9"/>
    <w:semiHidden/>
    <w:unhideWhenUsed/>
    <w:qFormat/>
    <w:rsid w:val="002543C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8,FigureTitle,Condition,requirement,req2,req,figure title,hd8,h8,Legal Level 1.1.1.,Appendix Level 2,Heading 8(unused),81,FigureTitle1,Condition1,requirement1,req21,req4,82,FigureTitle2,Condition2,requirement2,req22,req5,811,req211"/>
    <w:basedOn w:val="Normal"/>
    <w:next w:val="Normal"/>
    <w:link w:val="Titre8Car"/>
    <w:unhideWhenUsed/>
    <w:qFormat/>
    <w:rsid w:val="002543C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2543C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543C9"/>
    <w:rPr>
      <w:rFonts w:asciiTheme="majorHAnsi" w:eastAsiaTheme="majorEastAsia" w:hAnsiTheme="majorHAnsi" w:cstheme="majorBidi"/>
      <w:b/>
      <w:bCs/>
      <w:color w:val="2E74B5" w:themeColor="accent1" w:themeShade="BF"/>
      <w:sz w:val="28"/>
      <w:szCs w:val="28"/>
    </w:rPr>
  </w:style>
  <w:style w:type="character" w:customStyle="1" w:styleId="Titre2Car">
    <w:name w:val="Titre 2 Car"/>
    <w:aliases w:val="h2 Car,Activity Car,H2 Car,A.B.C. Car,h2 main heading Car,h21 Car,H21 Car,A.B.C.1 Car,heading 21 Car,h2 main heading1 Car,Activity1 Car,Level I for #'s Car,hoofd 2 Car,Heading2-bio Car,Career Exp. Car,2m Car,Heading 2 Hidden Car,Titre3 Car"/>
    <w:basedOn w:val="Policepardfaut"/>
    <w:link w:val="Titre2"/>
    <w:rsid w:val="002543C9"/>
    <w:rPr>
      <w:rFonts w:asciiTheme="majorHAnsi" w:eastAsiaTheme="majorEastAsia" w:hAnsiTheme="majorHAnsi" w:cstheme="majorBidi"/>
      <w:b/>
      <w:bCs/>
      <w:color w:val="5B9BD5" w:themeColor="accent1"/>
      <w:sz w:val="26"/>
      <w:szCs w:val="26"/>
    </w:rPr>
  </w:style>
  <w:style w:type="character" w:customStyle="1" w:styleId="Titre3Car">
    <w:name w:val="Titre 3 Car"/>
    <w:aliases w:val="Section Car,Chapitre Car,sous article Car,ASAPHeading 3 Car,h3 Car,Task Car,Tsk Car,Function header 3 Car,Function header 31 Car,Function header 32 Car,Function header 33 Car,Function header 34 Car,Function header 311 Car,H3 Car"/>
    <w:basedOn w:val="Policepardfaut"/>
    <w:link w:val="Titre3"/>
    <w:rsid w:val="002543C9"/>
    <w:rPr>
      <w:rFonts w:ascii="Arial" w:eastAsia="Times New Roman" w:hAnsi="Arial" w:cs="Times New Roman"/>
      <w:b/>
      <w:i/>
      <w:color w:val="5F5F5F"/>
      <w:szCs w:val="20"/>
      <w:lang w:eastAsia="fr-FR"/>
    </w:rPr>
  </w:style>
  <w:style w:type="character" w:customStyle="1" w:styleId="Titre4Car">
    <w:name w:val="Titre 4 Car"/>
    <w:basedOn w:val="Policepardfaut"/>
    <w:link w:val="Titre4"/>
    <w:rsid w:val="002543C9"/>
    <w:rPr>
      <w:rFonts w:ascii="Arial" w:eastAsia="Times New Roman" w:hAnsi="Arial" w:cs="Times New Roman"/>
      <w:b/>
      <w:szCs w:val="20"/>
      <w:lang w:eastAsia="fr-FR"/>
    </w:rPr>
  </w:style>
  <w:style w:type="character" w:customStyle="1" w:styleId="Titre5Car">
    <w:name w:val="Titre 5 Car"/>
    <w:basedOn w:val="Policepardfaut"/>
    <w:link w:val="Titre5"/>
    <w:uiPriority w:val="9"/>
    <w:semiHidden/>
    <w:rsid w:val="002543C9"/>
    <w:rPr>
      <w:rFonts w:asciiTheme="majorHAnsi" w:eastAsiaTheme="majorEastAsia" w:hAnsiTheme="majorHAnsi" w:cstheme="majorBidi"/>
      <w:color w:val="1F4D78" w:themeColor="accent1" w:themeShade="7F"/>
    </w:rPr>
  </w:style>
  <w:style w:type="character" w:customStyle="1" w:styleId="Titre6Car">
    <w:name w:val="Titre 6 Car"/>
    <w:aliases w:val="h6 Car,Heading6 Car,H6 Car,sub-dash Car,sd Car,5 Car,7 sub-dash Car,6 Car,Requirement Car,hd6 Car,fcl Car,figurecapl Car,Bullet list Car,appendix flysheet Car,Heading 6  Appendix Y &amp; Z Car,Legal Level 1. Car,Alpha List Car,H61 Car,61 Car"/>
    <w:basedOn w:val="Policepardfaut"/>
    <w:link w:val="Titre6"/>
    <w:rsid w:val="002543C9"/>
    <w:rPr>
      <w:rFonts w:eastAsia="Times New Roman" w:cs="Times New Roman"/>
      <w:b/>
      <w:sz w:val="28"/>
      <w:szCs w:val="20"/>
      <w:lang w:eastAsia="fr-FR"/>
    </w:rPr>
  </w:style>
  <w:style w:type="character" w:customStyle="1" w:styleId="Titre7Car">
    <w:name w:val="Titre 7 Car"/>
    <w:basedOn w:val="Policepardfaut"/>
    <w:link w:val="Titre7"/>
    <w:uiPriority w:val="9"/>
    <w:semiHidden/>
    <w:rsid w:val="002543C9"/>
    <w:rPr>
      <w:rFonts w:asciiTheme="majorHAnsi" w:eastAsiaTheme="majorEastAsia" w:hAnsiTheme="majorHAnsi" w:cstheme="majorBidi"/>
      <w:i/>
      <w:iCs/>
      <w:color w:val="404040" w:themeColor="text1" w:themeTint="BF"/>
    </w:rPr>
  </w:style>
  <w:style w:type="character" w:customStyle="1" w:styleId="Titre8Car">
    <w:name w:val="Titre 8 Car"/>
    <w:aliases w:val="8 Car,FigureTitle Car,Condition Car,requirement Car,req2 Car,req Car,figure title Car,hd8 Car,h8 Car,Legal Level 1.1.1. Car,Appendix Level 2 Car,Heading 8(unused) Car,81 Car,FigureTitle1 Car,Condition1 Car,requirement1 Car,req21 Car,req4 Car"/>
    <w:basedOn w:val="Policepardfaut"/>
    <w:link w:val="Titre8"/>
    <w:rsid w:val="002543C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543C9"/>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rsid w:val="00254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543C9"/>
    <w:pPr>
      <w:tabs>
        <w:tab w:val="center" w:pos="4536"/>
        <w:tab w:val="right" w:pos="9072"/>
      </w:tabs>
      <w:spacing w:after="0" w:line="240" w:lineRule="auto"/>
    </w:pPr>
  </w:style>
  <w:style w:type="character" w:customStyle="1" w:styleId="En-tteCar">
    <w:name w:val="En-tête Car"/>
    <w:basedOn w:val="Policepardfaut"/>
    <w:link w:val="En-tte"/>
    <w:uiPriority w:val="99"/>
    <w:rsid w:val="002543C9"/>
  </w:style>
  <w:style w:type="paragraph" w:styleId="Pieddepage">
    <w:name w:val="footer"/>
    <w:basedOn w:val="Normal"/>
    <w:link w:val="PieddepageCar"/>
    <w:uiPriority w:val="99"/>
    <w:unhideWhenUsed/>
    <w:rsid w:val="002543C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543C9"/>
  </w:style>
  <w:style w:type="paragraph" w:styleId="Textedebulles">
    <w:name w:val="Balloon Text"/>
    <w:basedOn w:val="Normal"/>
    <w:link w:val="TextedebullesCar"/>
    <w:uiPriority w:val="99"/>
    <w:semiHidden/>
    <w:unhideWhenUsed/>
    <w:rsid w:val="002543C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543C9"/>
    <w:rPr>
      <w:rFonts w:ascii="Tahoma" w:hAnsi="Tahoma" w:cs="Tahoma"/>
      <w:sz w:val="16"/>
      <w:szCs w:val="16"/>
    </w:rPr>
  </w:style>
  <w:style w:type="paragraph" w:styleId="Titre">
    <w:name w:val="Title"/>
    <w:aliases w:val="Titre1"/>
    <w:basedOn w:val="Normal"/>
    <w:link w:val="TitreCar"/>
    <w:uiPriority w:val="10"/>
    <w:qFormat/>
    <w:rsid w:val="002543C9"/>
    <w:pPr>
      <w:spacing w:before="240" w:after="120" w:line="240" w:lineRule="auto"/>
    </w:pPr>
    <w:rPr>
      <w:rFonts w:eastAsia="Times New Roman" w:cs="Times New Roman"/>
      <w:b/>
      <w:sz w:val="28"/>
      <w:szCs w:val="20"/>
      <w:u w:val="single"/>
      <w:lang w:eastAsia="fr-FR"/>
    </w:rPr>
  </w:style>
  <w:style w:type="character" w:customStyle="1" w:styleId="TitreCar">
    <w:name w:val="Titre Car"/>
    <w:aliases w:val="Titre1 Car"/>
    <w:basedOn w:val="Policepardfaut"/>
    <w:link w:val="Titre"/>
    <w:uiPriority w:val="10"/>
    <w:rsid w:val="002543C9"/>
    <w:rPr>
      <w:rFonts w:eastAsia="Times New Roman" w:cs="Times New Roman"/>
      <w:b/>
      <w:sz w:val="28"/>
      <w:szCs w:val="20"/>
      <w:u w:val="single"/>
      <w:lang w:eastAsia="fr-FR"/>
    </w:rPr>
  </w:style>
  <w:style w:type="paragraph" w:styleId="Retraitcorpsdetexte2">
    <w:name w:val="Body Text Indent 2"/>
    <w:basedOn w:val="Normal"/>
    <w:link w:val="Retraitcorpsdetexte2Car"/>
    <w:rsid w:val="002543C9"/>
    <w:pPr>
      <w:spacing w:before="120" w:after="120" w:line="240" w:lineRule="auto"/>
      <w:ind w:left="708" w:firstLine="705"/>
      <w:jc w:val="both"/>
    </w:pPr>
    <w:rPr>
      <w:rFonts w:eastAsia="Times New Roman" w:cs="Times New Roman"/>
      <w:sz w:val="28"/>
      <w:szCs w:val="20"/>
      <w:lang w:eastAsia="fr-FR"/>
    </w:rPr>
  </w:style>
  <w:style w:type="character" w:customStyle="1" w:styleId="Retraitcorpsdetexte2Car">
    <w:name w:val="Retrait corps de texte 2 Car"/>
    <w:basedOn w:val="Policepardfaut"/>
    <w:link w:val="Retraitcorpsdetexte2"/>
    <w:rsid w:val="002543C9"/>
    <w:rPr>
      <w:rFonts w:eastAsia="Times New Roman" w:cs="Times New Roman"/>
      <w:sz w:val="28"/>
      <w:szCs w:val="20"/>
      <w:lang w:eastAsia="fr-FR"/>
    </w:rPr>
  </w:style>
  <w:style w:type="paragraph" w:styleId="Sous-titre">
    <w:name w:val="Subtitle"/>
    <w:aliases w:val="bordure"/>
    <w:basedOn w:val="Normal"/>
    <w:next w:val="Avecpuces"/>
    <w:link w:val="Sous-titreCar"/>
    <w:qFormat/>
    <w:rsid w:val="002543C9"/>
    <w:pPr>
      <w:numPr>
        <w:numId w:val="1"/>
      </w:numPr>
      <w:spacing w:before="120" w:after="120" w:line="240" w:lineRule="auto"/>
      <w:ind w:right="284"/>
      <w:jc w:val="both"/>
    </w:pPr>
    <w:rPr>
      <w:rFonts w:eastAsia="Times New Roman" w:cs="Times New Roman"/>
      <w:sz w:val="24"/>
      <w:szCs w:val="20"/>
      <w:lang w:eastAsia="fr-FR"/>
    </w:rPr>
  </w:style>
  <w:style w:type="character" w:customStyle="1" w:styleId="Sous-titreCar">
    <w:name w:val="Sous-titre Car"/>
    <w:aliases w:val="bordure Car"/>
    <w:basedOn w:val="Policepardfaut"/>
    <w:link w:val="Sous-titre"/>
    <w:rsid w:val="002543C9"/>
    <w:rPr>
      <w:rFonts w:eastAsia="Times New Roman" w:cs="Times New Roman"/>
      <w:sz w:val="24"/>
      <w:szCs w:val="20"/>
      <w:lang w:eastAsia="fr-FR"/>
    </w:rPr>
  </w:style>
  <w:style w:type="paragraph" w:customStyle="1" w:styleId="Avecpuces">
    <w:name w:val="Avec puces"/>
    <w:aliases w:val="10 pt,Gras,Bleu foncé,Gauche :  1,9 cm,Suspendu : 0,63 cm"/>
    <w:basedOn w:val="Normal"/>
    <w:rsid w:val="002543C9"/>
    <w:pPr>
      <w:spacing w:before="120" w:after="120" w:line="240" w:lineRule="auto"/>
      <w:jc w:val="both"/>
    </w:pPr>
    <w:rPr>
      <w:rFonts w:ascii="Arial" w:eastAsia="Times New Roman" w:hAnsi="Arial" w:cs="Times New Roman"/>
      <w:szCs w:val="20"/>
      <w:lang w:eastAsia="fr-FR"/>
    </w:rPr>
  </w:style>
  <w:style w:type="paragraph" w:customStyle="1" w:styleId="Default">
    <w:name w:val="Default"/>
    <w:rsid w:val="002543C9"/>
    <w:pPr>
      <w:autoSpaceDE w:val="0"/>
      <w:autoSpaceDN w:val="0"/>
      <w:adjustRightInd w:val="0"/>
      <w:spacing w:before="120" w:after="120" w:line="240" w:lineRule="auto"/>
      <w:ind w:left="-709" w:right="851" w:firstLine="709"/>
    </w:pPr>
    <w:rPr>
      <w:rFonts w:ascii="Arial" w:eastAsia="Times New Roman" w:hAnsi="Arial" w:cs="Arial"/>
      <w:color w:val="000000"/>
      <w:sz w:val="24"/>
      <w:szCs w:val="24"/>
      <w:lang w:eastAsia="fr-FR"/>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with no spacing,YC Bulet"/>
    <w:basedOn w:val="Normal"/>
    <w:link w:val="ParagraphedelisteCar"/>
    <w:uiPriority w:val="34"/>
    <w:qFormat/>
    <w:rsid w:val="002543C9"/>
    <w:pPr>
      <w:spacing w:before="120" w:after="120" w:line="240" w:lineRule="auto"/>
      <w:ind w:left="708" w:firstLine="709"/>
      <w:jc w:val="both"/>
    </w:pPr>
    <w:rPr>
      <w:rFonts w:eastAsia="Times New Roman" w:cs="Times New Roman"/>
      <w:sz w:val="24"/>
      <w:szCs w:val="20"/>
      <w:lang w:eastAsia="fr-FR"/>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
    <w:link w:val="Paragraphedeliste"/>
    <w:uiPriority w:val="34"/>
    <w:rsid w:val="002543C9"/>
    <w:rPr>
      <w:rFonts w:eastAsia="Times New Roman" w:cs="Times New Roman"/>
      <w:sz w:val="24"/>
      <w:szCs w:val="20"/>
      <w:lang w:eastAsia="fr-FR"/>
    </w:rPr>
  </w:style>
  <w:style w:type="paragraph" w:styleId="Retraitcorpsdetexte3">
    <w:name w:val="Body Text Indent 3"/>
    <w:basedOn w:val="Normal"/>
    <w:link w:val="Retraitcorpsdetexte3Car"/>
    <w:uiPriority w:val="99"/>
    <w:unhideWhenUsed/>
    <w:rsid w:val="002543C9"/>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2543C9"/>
    <w:rPr>
      <w:sz w:val="16"/>
      <w:szCs w:val="16"/>
    </w:rPr>
  </w:style>
  <w:style w:type="paragraph" w:styleId="Corpsdetexte">
    <w:name w:val="Body Text"/>
    <w:basedOn w:val="Normal"/>
    <w:link w:val="CorpsdetexteCar"/>
    <w:uiPriority w:val="99"/>
    <w:unhideWhenUsed/>
    <w:rsid w:val="002543C9"/>
    <w:pPr>
      <w:spacing w:after="120"/>
    </w:pPr>
  </w:style>
  <w:style w:type="character" w:customStyle="1" w:styleId="CorpsdetexteCar">
    <w:name w:val="Corps de texte Car"/>
    <w:basedOn w:val="Policepardfaut"/>
    <w:link w:val="Corpsdetexte"/>
    <w:uiPriority w:val="99"/>
    <w:rsid w:val="002543C9"/>
  </w:style>
  <w:style w:type="paragraph" w:styleId="Notedebasdepage">
    <w:name w:val="footnote text"/>
    <w:basedOn w:val="Normal"/>
    <w:link w:val="NotedebasdepageCar"/>
    <w:semiHidden/>
    <w:rsid w:val="002543C9"/>
    <w:pPr>
      <w:spacing w:before="120" w:after="120" w:line="240" w:lineRule="auto"/>
      <w:ind w:firstLine="709"/>
      <w:jc w:val="both"/>
    </w:pPr>
    <w:rPr>
      <w:rFonts w:eastAsia="Times New Roman" w:cs="Times New Roman"/>
      <w:sz w:val="24"/>
      <w:szCs w:val="20"/>
      <w:lang w:eastAsia="fr-FR"/>
    </w:rPr>
  </w:style>
  <w:style w:type="character" w:customStyle="1" w:styleId="NotedebasdepageCar">
    <w:name w:val="Note de bas de page Car"/>
    <w:basedOn w:val="Policepardfaut"/>
    <w:link w:val="Notedebasdepage"/>
    <w:semiHidden/>
    <w:rsid w:val="002543C9"/>
    <w:rPr>
      <w:rFonts w:eastAsia="Times New Roman" w:cs="Times New Roman"/>
      <w:sz w:val="24"/>
      <w:szCs w:val="20"/>
      <w:lang w:eastAsia="fr-FR"/>
    </w:rPr>
  </w:style>
  <w:style w:type="character" w:styleId="Appelnotedebasdep">
    <w:name w:val="footnote reference"/>
    <w:basedOn w:val="Policepardfaut"/>
    <w:semiHidden/>
    <w:rsid w:val="002543C9"/>
    <w:rPr>
      <w:vertAlign w:val="superscript"/>
    </w:rPr>
  </w:style>
  <w:style w:type="table" w:styleId="Trameclaire-Accent1">
    <w:name w:val="Light Shading Accent 1"/>
    <w:basedOn w:val="TableauNormal"/>
    <w:uiPriority w:val="60"/>
    <w:rsid w:val="002543C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Ombrageclair">
    <w:name w:val="Light Shading"/>
    <w:basedOn w:val="TableauNormal"/>
    <w:uiPriority w:val="60"/>
    <w:rsid w:val="002543C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efragment">
    <w:name w:val="Texte fragment"/>
    <w:basedOn w:val="Normal"/>
    <w:link w:val="TextefragmentCar"/>
    <w:rsid w:val="002543C9"/>
    <w:pPr>
      <w:spacing w:before="120" w:after="0" w:line="240" w:lineRule="auto"/>
      <w:ind w:left="57"/>
      <w:jc w:val="both"/>
    </w:pPr>
    <w:rPr>
      <w:rFonts w:ascii="Times New Roman" w:eastAsia="Times New Roman" w:hAnsi="Times New Roman" w:cs="Times New Roman"/>
      <w:color w:val="404040" w:themeColor="text1" w:themeTint="BF"/>
      <w:szCs w:val="20"/>
      <w:lang w:eastAsia="fr-FR"/>
    </w:rPr>
  </w:style>
  <w:style w:type="character" w:customStyle="1" w:styleId="TextefragmentCar">
    <w:name w:val="Texte fragment Car"/>
    <w:link w:val="Textefragment"/>
    <w:rsid w:val="002543C9"/>
    <w:rPr>
      <w:rFonts w:ascii="Times New Roman" w:eastAsia="Times New Roman" w:hAnsi="Times New Roman" w:cs="Times New Roman"/>
      <w:color w:val="404040" w:themeColor="text1" w:themeTint="BF"/>
      <w:szCs w:val="20"/>
      <w:lang w:eastAsia="fr-FR"/>
    </w:rPr>
  </w:style>
  <w:style w:type="paragraph" w:customStyle="1" w:styleId="Sous-fragment">
    <w:name w:val="Sous-fragment"/>
    <w:basedOn w:val="Normal"/>
    <w:next w:val="Normal"/>
    <w:rsid w:val="002543C9"/>
    <w:pPr>
      <w:suppressAutoHyphens/>
      <w:spacing w:before="120" w:after="60" w:line="240" w:lineRule="auto"/>
      <w:ind w:left="57" w:right="57"/>
      <w:jc w:val="right"/>
      <w:outlineLvl w:val="3"/>
    </w:pPr>
    <w:rPr>
      <w:rFonts w:ascii="Arial" w:eastAsia="Times New Roman" w:hAnsi="Arial" w:cs="Arial"/>
      <w:b/>
      <w:i/>
      <w:color w:val="015740"/>
      <w:szCs w:val="24"/>
      <w:lang w:eastAsia="fr-FR"/>
    </w:rPr>
  </w:style>
  <w:style w:type="paragraph" w:styleId="Corpsdetexte2">
    <w:name w:val="Body Text 2"/>
    <w:basedOn w:val="Normal"/>
    <w:link w:val="Corpsdetexte2Car"/>
    <w:unhideWhenUsed/>
    <w:rsid w:val="002543C9"/>
    <w:pPr>
      <w:spacing w:after="120" w:line="480" w:lineRule="auto"/>
    </w:pPr>
  </w:style>
  <w:style w:type="character" w:customStyle="1" w:styleId="Corpsdetexte2Car">
    <w:name w:val="Corps de texte 2 Car"/>
    <w:basedOn w:val="Policepardfaut"/>
    <w:link w:val="Corpsdetexte2"/>
    <w:rsid w:val="002543C9"/>
  </w:style>
  <w:style w:type="paragraph" w:customStyle="1" w:styleId="p1">
    <w:name w:val="p1"/>
    <w:basedOn w:val="Normal"/>
    <w:rsid w:val="002543C9"/>
    <w:pPr>
      <w:widowControl w:val="0"/>
      <w:tabs>
        <w:tab w:val="left" w:pos="720"/>
      </w:tabs>
      <w:autoSpaceDE w:val="0"/>
      <w:autoSpaceDN w:val="0"/>
      <w:adjustRightInd w:val="0"/>
      <w:spacing w:after="0" w:line="560" w:lineRule="atLeast"/>
      <w:jc w:val="both"/>
    </w:pPr>
    <w:rPr>
      <w:rFonts w:ascii="Times New Roman" w:eastAsia="Times New Roman" w:hAnsi="Times New Roman" w:cs="Times New Roman"/>
      <w:sz w:val="24"/>
      <w:szCs w:val="24"/>
      <w:lang w:eastAsia="fr-FR"/>
    </w:rPr>
  </w:style>
  <w:style w:type="paragraph" w:customStyle="1" w:styleId="Corpsdetexte31">
    <w:name w:val="Corps de texte 31"/>
    <w:basedOn w:val="Normal"/>
    <w:rsid w:val="002543C9"/>
    <w:pPr>
      <w:spacing w:after="0" w:line="240" w:lineRule="auto"/>
      <w:ind w:right="-1"/>
      <w:jc w:val="both"/>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2543C9"/>
    <w:rPr>
      <w:color w:val="0563C1"/>
      <w:u w:val="single"/>
    </w:rPr>
  </w:style>
  <w:style w:type="character" w:styleId="Lienhypertextesuivivisit">
    <w:name w:val="FollowedHyperlink"/>
    <w:basedOn w:val="Policepardfaut"/>
    <w:uiPriority w:val="99"/>
    <w:semiHidden/>
    <w:unhideWhenUsed/>
    <w:rsid w:val="002543C9"/>
    <w:rPr>
      <w:color w:val="954F72"/>
      <w:u w:val="single"/>
    </w:rPr>
  </w:style>
  <w:style w:type="paragraph" w:customStyle="1" w:styleId="xl65">
    <w:name w:val="xl65"/>
    <w:basedOn w:val="Normal"/>
    <w:rsid w:val="002543C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66">
    <w:name w:val="xl66"/>
    <w:basedOn w:val="Normal"/>
    <w:rsid w:val="002543C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7">
    <w:name w:val="xl67"/>
    <w:basedOn w:val="Normal"/>
    <w:rsid w:val="0025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fr-FR"/>
    </w:rPr>
  </w:style>
  <w:style w:type="paragraph" w:customStyle="1" w:styleId="xl68">
    <w:name w:val="xl68"/>
    <w:basedOn w:val="Normal"/>
    <w:rsid w:val="0025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9">
    <w:name w:val="xl69"/>
    <w:basedOn w:val="Normal"/>
    <w:rsid w:val="002543C9"/>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0">
    <w:name w:val="xl70"/>
    <w:basedOn w:val="Normal"/>
    <w:rsid w:val="0025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1">
    <w:name w:val="xl71"/>
    <w:basedOn w:val="Normal"/>
    <w:rsid w:val="002543C9"/>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123">
    <w:name w:val="1 2 3"/>
    <w:basedOn w:val="Normal"/>
    <w:link w:val="123Car"/>
    <w:qFormat/>
    <w:rsid w:val="002543C9"/>
    <w:pPr>
      <w:numPr>
        <w:numId w:val="8"/>
      </w:numPr>
      <w:spacing w:after="0" w:line="240" w:lineRule="auto"/>
    </w:pPr>
    <w:rPr>
      <w:rFonts w:ascii="Arial" w:eastAsia="Times New Roman" w:hAnsi="Arial" w:cs="Times New Roman"/>
      <w:b/>
      <w:kern w:val="28"/>
      <w:sz w:val="20"/>
      <w:szCs w:val="20"/>
      <w:lang w:eastAsia="fr-FR"/>
    </w:rPr>
  </w:style>
  <w:style w:type="character" w:customStyle="1" w:styleId="123Car">
    <w:name w:val="1 2 3 Car"/>
    <w:link w:val="123"/>
    <w:rsid w:val="002543C9"/>
    <w:rPr>
      <w:rFonts w:ascii="Arial" w:eastAsia="Times New Roman" w:hAnsi="Arial" w:cs="Times New Roman"/>
      <w:b/>
      <w:kern w:val="28"/>
      <w:sz w:val="20"/>
      <w:szCs w:val="20"/>
      <w:lang w:eastAsia="fr-FR"/>
    </w:rPr>
  </w:style>
  <w:style w:type="paragraph" w:customStyle="1" w:styleId="ABC">
    <w:name w:val="A B C"/>
    <w:basedOn w:val="123"/>
    <w:qFormat/>
    <w:rsid w:val="002543C9"/>
    <w:pPr>
      <w:numPr>
        <w:ilvl w:val="1"/>
      </w:numPr>
    </w:pPr>
  </w:style>
  <w:style w:type="paragraph" w:customStyle="1" w:styleId="font5">
    <w:name w:val="font5"/>
    <w:basedOn w:val="Normal"/>
    <w:rsid w:val="002543C9"/>
    <w:pPr>
      <w:spacing w:before="100" w:beforeAutospacing="1" w:after="100" w:afterAutospacing="1" w:line="240" w:lineRule="auto"/>
    </w:pPr>
    <w:rPr>
      <w:rFonts w:ascii="Calibri" w:eastAsia="Times New Roman" w:hAnsi="Calibri" w:cs="Times New Roman"/>
      <w:b/>
      <w:bCs/>
      <w:color w:val="000000"/>
      <w:lang w:eastAsia="fr-FR"/>
    </w:rPr>
  </w:style>
  <w:style w:type="paragraph" w:customStyle="1" w:styleId="xl72">
    <w:name w:val="xl72"/>
    <w:basedOn w:val="Normal"/>
    <w:rsid w:val="0025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73">
    <w:name w:val="xl73"/>
    <w:basedOn w:val="Normal"/>
    <w:rsid w:val="0025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74">
    <w:name w:val="xl74"/>
    <w:basedOn w:val="Normal"/>
    <w:rsid w:val="002543C9"/>
    <w:pPr>
      <w:pBdr>
        <w:right w:val="single" w:sz="8"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75">
    <w:name w:val="xl75"/>
    <w:basedOn w:val="Normal"/>
    <w:rsid w:val="002543C9"/>
    <w:pPr>
      <w:pBdr>
        <w:left w:val="single" w:sz="8" w:space="0" w:color="auto"/>
        <w:right w:val="single" w:sz="8"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76">
    <w:name w:val="xl76"/>
    <w:basedOn w:val="Normal"/>
    <w:rsid w:val="002543C9"/>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77">
    <w:name w:val="xl77"/>
    <w:basedOn w:val="Normal"/>
    <w:rsid w:val="002543C9"/>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78">
    <w:name w:val="xl78"/>
    <w:basedOn w:val="Normal"/>
    <w:rsid w:val="002543C9"/>
    <w:pPr>
      <w:pBdr>
        <w:left w:val="single" w:sz="8" w:space="0" w:color="auto"/>
        <w:right w:val="single" w:sz="8"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79">
    <w:name w:val="xl79"/>
    <w:basedOn w:val="Normal"/>
    <w:rsid w:val="002543C9"/>
    <w:pPr>
      <w:pBdr>
        <w:right w:val="single" w:sz="8"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80">
    <w:name w:val="xl80"/>
    <w:basedOn w:val="Normal"/>
    <w:rsid w:val="002543C9"/>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81">
    <w:name w:val="xl81"/>
    <w:basedOn w:val="Normal"/>
    <w:rsid w:val="002543C9"/>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82">
    <w:name w:val="xl82"/>
    <w:basedOn w:val="Normal"/>
    <w:rsid w:val="0025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Book Antiqua" w:eastAsia="Times New Roman" w:hAnsi="Book Antiqua" w:cs="Times New Roman"/>
      <w:color w:val="000000"/>
      <w:sz w:val="24"/>
      <w:szCs w:val="24"/>
      <w:lang w:eastAsia="fr-FR"/>
    </w:rPr>
  </w:style>
  <w:style w:type="paragraph" w:customStyle="1" w:styleId="xl83">
    <w:name w:val="xl83"/>
    <w:basedOn w:val="Normal"/>
    <w:rsid w:val="002543C9"/>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Book Antiqua" w:eastAsia="Times New Roman" w:hAnsi="Book Antiqua" w:cs="Times New Roman"/>
      <w:b/>
      <w:bCs/>
      <w:color w:val="000000"/>
      <w:sz w:val="24"/>
      <w:szCs w:val="24"/>
      <w:lang w:eastAsia="fr-FR"/>
    </w:rPr>
  </w:style>
  <w:style w:type="paragraph" w:customStyle="1" w:styleId="xl84">
    <w:name w:val="xl84"/>
    <w:basedOn w:val="Normal"/>
    <w:rsid w:val="002543C9"/>
    <w:pP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85">
    <w:name w:val="xl85"/>
    <w:basedOn w:val="Normal"/>
    <w:rsid w:val="002543C9"/>
    <w:pPr>
      <w:pBdr>
        <w:right w:val="single" w:sz="8" w:space="0" w:color="auto"/>
      </w:pBdr>
      <w:shd w:val="clear" w:color="000000" w:fill="808080"/>
      <w:spacing w:before="100" w:beforeAutospacing="1" w:after="100" w:afterAutospacing="1" w:line="240" w:lineRule="auto"/>
      <w:textAlignment w:val="center"/>
    </w:pPr>
    <w:rPr>
      <w:rFonts w:ascii="Book Antiqua" w:eastAsia="Times New Roman" w:hAnsi="Book Antiqua" w:cs="Times New Roman"/>
      <w:b/>
      <w:bCs/>
      <w:color w:val="000000"/>
      <w:sz w:val="24"/>
      <w:szCs w:val="24"/>
      <w:lang w:eastAsia="fr-FR"/>
    </w:rPr>
  </w:style>
  <w:style w:type="paragraph" w:customStyle="1" w:styleId="xl86">
    <w:name w:val="xl86"/>
    <w:basedOn w:val="Normal"/>
    <w:rsid w:val="002543C9"/>
    <w:pPr>
      <w:pBdr>
        <w:left w:val="single" w:sz="8" w:space="0" w:color="auto"/>
        <w:right w:val="single" w:sz="8" w:space="0" w:color="auto"/>
      </w:pBdr>
      <w:shd w:val="clear" w:color="000000" w:fill="808080"/>
      <w:spacing w:before="100" w:beforeAutospacing="1" w:after="100" w:afterAutospacing="1" w:line="240" w:lineRule="auto"/>
      <w:textAlignment w:val="center"/>
    </w:pPr>
    <w:rPr>
      <w:rFonts w:ascii="Book Antiqua" w:eastAsia="Times New Roman" w:hAnsi="Book Antiqua" w:cs="Times New Roman"/>
      <w:b/>
      <w:bCs/>
      <w:color w:val="000000"/>
      <w:sz w:val="24"/>
      <w:szCs w:val="24"/>
      <w:lang w:eastAsia="fr-FR"/>
    </w:rPr>
  </w:style>
  <w:style w:type="paragraph" w:customStyle="1" w:styleId="xl87">
    <w:name w:val="xl87"/>
    <w:basedOn w:val="Normal"/>
    <w:rsid w:val="002543C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88">
    <w:name w:val="xl88"/>
    <w:basedOn w:val="Normal"/>
    <w:rsid w:val="002543C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89">
    <w:name w:val="xl89"/>
    <w:basedOn w:val="Normal"/>
    <w:rsid w:val="002543C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fr-FR"/>
    </w:rPr>
  </w:style>
  <w:style w:type="paragraph" w:customStyle="1" w:styleId="xl90">
    <w:name w:val="xl90"/>
    <w:basedOn w:val="Normal"/>
    <w:rsid w:val="002543C9"/>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91">
    <w:name w:val="xl91"/>
    <w:basedOn w:val="Normal"/>
    <w:rsid w:val="002543C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92">
    <w:name w:val="xl92"/>
    <w:basedOn w:val="Normal"/>
    <w:rsid w:val="002543C9"/>
    <w:pP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93">
    <w:name w:val="xl93"/>
    <w:basedOn w:val="Normal"/>
    <w:rsid w:val="002543C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u w:val="single"/>
      <w:lang w:eastAsia="fr-FR"/>
    </w:rPr>
  </w:style>
  <w:style w:type="paragraph" w:customStyle="1" w:styleId="xl94">
    <w:name w:val="xl94"/>
    <w:basedOn w:val="Normal"/>
    <w:rsid w:val="002543C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fr-FR"/>
    </w:rPr>
  </w:style>
  <w:style w:type="paragraph" w:customStyle="1" w:styleId="xl95">
    <w:name w:val="xl95"/>
    <w:basedOn w:val="Normal"/>
    <w:rsid w:val="002543C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fr-FR"/>
    </w:rPr>
  </w:style>
  <w:style w:type="paragraph" w:customStyle="1" w:styleId="xl96">
    <w:name w:val="xl96"/>
    <w:basedOn w:val="Normal"/>
    <w:rsid w:val="0025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97">
    <w:name w:val="xl97"/>
    <w:basedOn w:val="Normal"/>
    <w:rsid w:val="002543C9"/>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styleId="Corpsdetexte3">
    <w:name w:val="Body Text 3"/>
    <w:basedOn w:val="Normal"/>
    <w:link w:val="Corpsdetexte3Car"/>
    <w:uiPriority w:val="99"/>
    <w:semiHidden/>
    <w:unhideWhenUsed/>
    <w:rsid w:val="002543C9"/>
    <w:pPr>
      <w:spacing w:after="120" w:line="240" w:lineRule="auto"/>
    </w:pPr>
    <w:rPr>
      <w:rFonts w:ascii="Times New Roman" w:eastAsia="Times New Roman" w:hAnsi="Times New Roman" w:cs="Times New Roman"/>
      <w:sz w:val="16"/>
      <w:szCs w:val="16"/>
      <w:lang w:eastAsia="fr-FR"/>
    </w:rPr>
  </w:style>
  <w:style w:type="character" w:customStyle="1" w:styleId="Corpsdetexte3Car">
    <w:name w:val="Corps de texte 3 Car"/>
    <w:basedOn w:val="Policepardfaut"/>
    <w:link w:val="Corpsdetexte3"/>
    <w:uiPriority w:val="99"/>
    <w:semiHidden/>
    <w:rsid w:val="002543C9"/>
    <w:rPr>
      <w:rFonts w:ascii="Times New Roman" w:eastAsia="Times New Roman" w:hAnsi="Times New Roman" w:cs="Times New Roman"/>
      <w:sz w:val="16"/>
      <w:szCs w:val="16"/>
      <w:lang w:eastAsia="fr-FR"/>
    </w:rPr>
  </w:style>
  <w:style w:type="paragraph" w:customStyle="1" w:styleId="font6">
    <w:name w:val="font6"/>
    <w:basedOn w:val="Normal"/>
    <w:rsid w:val="002543C9"/>
    <w:pPr>
      <w:spacing w:before="100" w:beforeAutospacing="1" w:after="100" w:afterAutospacing="1" w:line="240" w:lineRule="auto"/>
    </w:pPr>
    <w:rPr>
      <w:rFonts w:ascii="Times New Roman" w:eastAsia="Times New Roman" w:hAnsi="Times New Roman" w:cs="Times New Roman"/>
      <w:color w:val="000000"/>
      <w:sz w:val="14"/>
      <w:szCs w:val="14"/>
      <w:lang w:eastAsia="fr-FR"/>
    </w:rPr>
  </w:style>
  <w:style w:type="paragraph" w:customStyle="1" w:styleId="font7">
    <w:name w:val="font7"/>
    <w:basedOn w:val="Normal"/>
    <w:rsid w:val="002543C9"/>
    <w:pPr>
      <w:spacing w:before="100" w:beforeAutospacing="1" w:after="100" w:afterAutospacing="1" w:line="240" w:lineRule="auto"/>
    </w:pPr>
    <w:rPr>
      <w:rFonts w:ascii="Calibri" w:eastAsia="Times New Roman" w:hAnsi="Calibri" w:cs="Times New Roman"/>
      <w:color w:val="000000"/>
      <w:sz w:val="24"/>
      <w:szCs w:val="24"/>
      <w:lang w:eastAsia="fr-FR"/>
    </w:rPr>
  </w:style>
  <w:style w:type="paragraph" w:customStyle="1" w:styleId="font8">
    <w:name w:val="font8"/>
    <w:basedOn w:val="Normal"/>
    <w:rsid w:val="002543C9"/>
    <w:pPr>
      <w:spacing w:before="100" w:beforeAutospacing="1" w:after="100" w:afterAutospacing="1" w:line="240" w:lineRule="auto"/>
    </w:pPr>
    <w:rPr>
      <w:rFonts w:ascii="Calibri" w:eastAsia="Times New Roman" w:hAnsi="Calibri" w:cs="Times New Roman"/>
      <w:color w:val="000000"/>
      <w:sz w:val="24"/>
      <w:szCs w:val="24"/>
      <w:lang w:eastAsia="fr-FR"/>
    </w:rPr>
  </w:style>
  <w:style w:type="paragraph" w:customStyle="1" w:styleId="xl63">
    <w:name w:val="xl63"/>
    <w:basedOn w:val="Normal"/>
    <w:rsid w:val="0025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fr-FR"/>
    </w:rPr>
  </w:style>
  <w:style w:type="paragraph" w:customStyle="1" w:styleId="xl64">
    <w:name w:val="xl64"/>
    <w:basedOn w:val="Normal"/>
    <w:rsid w:val="00254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table" w:customStyle="1" w:styleId="Grilledutableau1">
    <w:name w:val="Grille du tableau1"/>
    <w:basedOn w:val="TableauNormal"/>
    <w:next w:val="Grilledutableau"/>
    <w:rsid w:val="002543C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2543C9"/>
    <w:pPr>
      <w:spacing w:before="100" w:beforeAutospacing="1" w:after="100" w:afterAutospacing="1" w:line="240" w:lineRule="auto"/>
    </w:pPr>
    <w:rPr>
      <w:rFonts w:ascii="Calibri" w:eastAsia="Times New Roman" w:hAnsi="Calibri" w:cs="Times New Roman"/>
      <w:color w:val="000000"/>
      <w:lang w:eastAsia="fr-FR"/>
    </w:rPr>
  </w:style>
  <w:style w:type="paragraph" w:customStyle="1" w:styleId="font9">
    <w:name w:val="font9"/>
    <w:basedOn w:val="Normal"/>
    <w:rsid w:val="002543C9"/>
    <w:pPr>
      <w:spacing w:before="100" w:beforeAutospacing="1" w:after="100" w:afterAutospacing="1" w:line="240" w:lineRule="auto"/>
    </w:pPr>
    <w:rPr>
      <w:rFonts w:ascii="Calibri" w:eastAsia="Times New Roman" w:hAnsi="Calibri" w:cs="Times New Roman"/>
      <w:color w:val="000000"/>
      <w:sz w:val="24"/>
      <w:szCs w:val="24"/>
      <w:lang w:eastAsia="fr-FR"/>
    </w:rPr>
  </w:style>
  <w:style w:type="paragraph" w:customStyle="1" w:styleId="font10">
    <w:name w:val="font10"/>
    <w:basedOn w:val="Normal"/>
    <w:rsid w:val="002543C9"/>
    <w:pPr>
      <w:spacing w:before="100" w:beforeAutospacing="1" w:after="100" w:afterAutospacing="1" w:line="240" w:lineRule="auto"/>
    </w:pPr>
    <w:rPr>
      <w:rFonts w:ascii="Times New Roman" w:eastAsia="Times New Roman" w:hAnsi="Times New Roman" w:cs="Times New Roman"/>
      <w:b/>
      <w:bCs/>
      <w:color w:val="000000"/>
      <w:sz w:val="14"/>
      <w:szCs w:val="14"/>
      <w:lang w:eastAsia="fr-FR"/>
    </w:rPr>
  </w:style>
  <w:style w:type="paragraph" w:customStyle="1" w:styleId="font11">
    <w:name w:val="font11"/>
    <w:basedOn w:val="Normal"/>
    <w:rsid w:val="002543C9"/>
    <w:pPr>
      <w:spacing w:before="100" w:beforeAutospacing="1" w:after="100" w:afterAutospacing="1" w:line="240" w:lineRule="auto"/>
    </w:pPr>
    <w:rPr>
      <w:rFonts w:ascii="Times New Roman" w:eastAsia="Times New Roman" w:hAnsi="Times New Roman" w:cs="Times New Roman"/>
      <w:color w:val="FF0000"/>
      <w:sz w:val="14"/>
      <w:szCs w:val="14"/>
      <w:lang w:eastAsia="fr-FR"/>
    </w:rPr>
  </w:style>
  <w:style w:type="table" w:styleId="TableauGrille4-Accentuation1">
    <w:name w:val="Grid Table 4 Accent 1"/>
    <w:basedOn w:val="TableauNormal"/>
    <w:uiPriority w:val="49"/>
    <w:rsid w:val="002543C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lledetableau11">
    <w:name w:val="Grille de tableau 11"/>
    <w:aliases w:val="Table Grid 1"/>
    <w:basedOn w:val="TableauNormal"/>
    <w:rsid w:val="002543C9"/>
    <w:pPr>
      <w:spacing w:before="120" w:after="0" w:line="240" w:lineRule="auto"/>
    </w:pPr>
    <w:rPr>
      <w:rFonts w:ascii="Times New Roman" w:eastAsia="MS Mincho" w:hAnsi="Times New Roman" w:cs="Times New Roman"/>
      <w:iCs/>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ableParagraph">
    <w:name w:val="Table Paragraph"/>
    <w:basedOn w:val="Normal"/>
    <w:uiPriority w:val="1"/>
    <w:qFormat/>
    <w:rsid w:val="002543C9"/>
    <w:pPr>
      <w:widowControl w:val="0"/>
      <w:autoSpaceDE w:val="0"/>
      <w:autoSpaceDN w:val="0"/>
      <w:spacing w:after="0" w:line="240" w:lineRule="auto"/>
    </w:pPr>
    <w:rPr>
      <w:rFonts w:ascii="Georgia" w:eastAsia="Georgia" w:hAnsi="Georgia" w:cs="Georgia"/>
      <w:lang w:eastAsia="fr-FR" w:bidi="fr-FR"/>
    </w:rPr>
  </w:style>
  <w:style w:type="paragraph" w:styleId="Rvision">
    <w:name w:val="Revision"/>
    <w:hidden/>
    <w:uiPriority w:val="99"/>
    <w:semiHidden/>
    <w:rsid w:val="002543C9"/>
    <w:pPr>
      <w:spacing w:after="0" w:line="240" w:lineRule="auto"/>
    </w:pPr>
  </w:style>
  <w:style w:type="character" w:styleId="Marquedecommentaire">
    <w:name w:val="annotation reference"/>
    <w:basedOn w:val="Policepardfaut"/>
    <w:uiPriority w:val="99"/>
    <w:semiHidden/>
    <w:unhideWhenUsed/>
    <w:rsid w:val="002543C9"/>
    <w:rPr>
      <w:sz w:val="16"/>
      <w:szCs w:val="16"/>
    </w:rPr>
  </w:style>
  <w:style w:type="paragraph" w:styleId="Commentaire">
    <w:name w:val="annotation text"/>
    <w:basedOn w:val="Normal"/>
    <w:link w:val="CommentaireCar"/>
    <w:uiPriority w:val="99"/>
    <w:unhideWhenUsed/>
    <w:rsid w:val="002543C9"/>
    <w:pPr>
      <w:spacing w:line="240" w:lineRule="auto"/>
    </w:pPr>
    <w:rPr>
      <w:sz w:val="20"/>
      <w:szCs w:val="20"/>
    </w:rPr>
  </w:style>
  <w:style w:type="character" w:customStyle="1" w:styleId="CommentaireCar">
    <w:name w:val="Commentaire Car"/>
    <w:basedOn w:val="Policepardfaut"/>
    <w:link w:val="Commentaire"/>
    <w:uiPriority w:val="99"/>
    <w:rsid w:val="002543C9"/>
    <w:rPr>
      <w:sz w:val="20"/>
      <w:szCs w:val="20"/>
    </w:rPr>
  </w:style>
  <w:style w:type="paragraph" w:styleId="Objetducommentaire">
    <w:name w:val="annotation subject"/>
    <w:basedOn w:val="Commentaire"/>
    <w:next w:val="Commentaire"/>
    <w:link w:val="ObjetducommentaireCar"/>
    <w:uiPriority w:val="99"/>
    <w:semiHidden/>
    <w:unhideWhenUsed/>
    <w:rsid w:val="002543C9"/>
    <w:rPr>
      <w:b/>
      <w:bCs/>
    </w:rPr>
  </w:style>
  <w:style w:type="character" w:customStyle="1" w:styleId="ObjetducommentaireCar">
    <w:name w:val="Objet du commentaire Car"/>
    <w:basedOn w:val="CommentaireCar"/>
    <w:link w:val="Objetducommentaire"/>
    <w:uiPriority w:val="99"/>
    <w:semiHidden/>
    <w:rsid w:val="002543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4221</Words>
  <Characters>23219</Characters>
  <Application>Microsoft Office Word</Application>
  <DocSecurity>0</DocSecurity>
  <Lines>193</Lines>
  <Paragraphs>54</Paragraphs>
  <ScaleCrop>false</ScaleCrop>
  <Company>AL BARID BANK</Company>
  <LinksUpToDate>false</LinksUpToDate>
  <CharactersWithSpaces>27386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KHATTABI Mohammed</dc:creator>
  <cp:keywords/>
  <dc:description/>
  <cp:lastModifiedBy>KHATTABI Mohammed</cp:lastModifiedBy>
  <cp:revision>2</cp:revision>
  <dcterms:created xsi:type="dcterms:W3CDTF">2022-11-23T07:35:00Z</dcterms:created>
  <dcterms:modified xsi:type="dcterms:W3CDTF">2022-11-23T07:35:00Z</dcterms:modified>
</cp:coreProperties>
</file>